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bookmarkStart w:id="0" w:name="_GoBack"/>
      <w:bookmarkEnd w:id="0"/>
    </w:p>
    <w:p w:rsidR="00642EFE" w:rsidRPr="00D570C6" w:rsidRDefault="00642EFE" w:rsidP="00FD22F7">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00F223BD" w:rsidRPr="00F223BD">
        <w:rPr>
          <w:rFonts w:ascii="GHEA Grapalat" w:hAnsi="GHEA Grapalat"/>
          <w:i w:val="0"/>
          <w:sz w:val="24"/>
          <w:szCs w:val="24"/>
        </w:rPr>
        <w:t>запрос</w:t>
      </w:r>
      <w:r w:rsidR="00F223BD" w:rsidRPr="00D570C6">
        <w:rPr>
          <w:rFonts w:ascii="GHEA Grapalat" w:hAnsi="GHEA Grapalat"/>
          <w:i w:val="0"/>
          <w:sz w:val="24"/>
          <w:szCs w:val="24"/>
        </w:rPr>
        <w:t>е</w:t>
      </w:r>
      <w:r w:rsidR="00F223BD" w:rsidRPr="00F223BD">
        <w:rPr>
          <w:rFonts w:ascii="GHEA Grapalat" w:hAnsi="GHEA Grapalat"/>
          <w:i w:val="0"/>
          <w:sz w:val="24"/>
          <w:szCs w:val="24"/>
        </w:rPr>
        <w:t xml:space="preserve"> котировки</w:t>
      </w:r>
      <w:r w:rsidR="00F223BD" w:rsidRPr="00F223BD">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91042F" w:rsidRPr="001F66CD" w:rsidRDefault="00642EFE" w:rsidP="00DC48DA">
      <w:pPr>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 xml:space="preserve">Комиссии </w:t>
      </w:r>
      <w:r w:rsidR="00DC48DA" w:rsidRPr="001F66CD">
        <w:rPr>
          <w:rFonts w:ascii="GHEA Grapalat" w:hAnsi="GHEA Grapalat"/>
        </w:rPr>
        <w:t xml:space="preserve">N 1 </w:t>
      </w:r>
      <w:r w:rsidRPr="009044F1">
        <w:rPr>
          <w:rFonts w:ascii="GHEA Grapalat" w:hAnsi="GHEA Grapalat"/>
        </w:rPr>
        <w:t xml:space="preserve"> "</w:t>
      </w:r>
      <w:r w:rsidR="00DF4339">
        <w:rPr>
          <w:rFonts w:ascii="GHEA Grapalat" w:hAnsi="GHEA Grapalat"/>
        </w:rPr>
        <w:t xml:space="preserve"> от  </w:t>
      </w:r>
      <w:r w:rsidR="00AC75F3" w:rsidRPr="00AC75F3">
        <w:rPr>
          <w:rFonts w:ascii="GHEA Grapalat" w:hAnsi="GHEA Grapalat"/>
        </w:rPr>
        <w:t>02</w:t>
      </w:r>
      <w:r w:rsidR="00AC75F3">
        <w:rPr>
          <w:rFonts w:ascii="GHEA Grapalat" w:hAnsi="GHEA Grapalat"/>
        </w:rPr>
        <w:t>.1</w:t>
      </w:r>
      <w:r w:rsidR="00AC75F3" w:rsidRPr="00AC75F3">
        <w:rPr>
          <w:rFonts w:ascii="GHEA Grapalat" w:hAnsi="GHEA Grapalat"/>
        </w:rPr>
        <w:t>2</w:t>
      </w:r>
      <w:r w:rsidR="00DC48DA" w:rsidRPr="001F66CD">
        <w:rPr>
          <w:rFonts w:ascii="GHEA Grapalat" w:hAnsi="GHEA Grapalat"/>
        </w:rPr>
        <w:t xml:space="preserve">.2019г. </w:t>
      </w:r>
    </w:p>
    <w:p w:rsidR="0091042F" w:rsidRPr="00AC75F3" w:rsidRDefault="0006703E" w:rsidP="00DC48D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4339" w:rsidRPr="00DF4339">
        <w:rPr>
          <w:rFonts w:ascii="GHEA Grapalat" w:hAnsi="GHEA Grapalat"/>
          <w:i w:val="0"/>
          <w:sz w:val="24"/>
          <w:szCs w:val="24"/>
        </w:rPr>
        <w:t>НММЦ-ОЦПУ-20/1</w:t>
      </w:r>
      <w:r w:rsidR="00CE4BE5" w:rsidRPr="00AC75F3">
        <w:rPr>
          <w:rFonts w:ascii="GHEA Grapalat" w:hAnsi="GHEA Grapalat"/>
          <w:i w:val="0"/>
          <w:sz w:val="24"/>
          <w:szCs w:val="24"/>
        </w:rPr>
        <w:t>7</w:t>
      </w:r>
    </w:p>
    <w:p w:rsidR="00FD22F7" w:rsidRPr="00E36698" w:rsidRDefault="00FD22F7" w:rsidP="00DC48DA">
      <w:pPr>
        <w:pStyle w:val="a3"/>
        <w:widowControl w:val="0"/>
        <w:spacing w:after="160" w:line="240" w:lineRule="auto"/>
        <w:ind w:firstLine="0"/>
        <w:jc w:val="center"/>
        <w:rPr>
          <w:rFonts w:ascii="GHEA Grapalat" w:hAnsi="GHEA Grapalat"/>
          <w:i w:val="0"/>
          <w:sz w:val="24"/>
          <w:szCs w:val="24"/>
        </w:rPr>
      </w:pPr>
    </w:p>
    <w:p w:rsidR="00642EFE" w:rsidRPr="009044F1" w:rsidRDefault="00690677" w:rsidP="00B46D58">
      <w:pPr>
        <w:pStyle w:val="a3"/>
        <w:widowControl w:val="0"/>
        <w:spacing w:after="160" w:line="240" w:lineRule="auto"/>
        <w:ind w:firstLine="0"/>
        <w:rPr>
          <w:rFonts w:ascii="GHEA Grapalat" w:hAnsi="GHEA Grapalat"/>
          <w:i w:val="0"/>
          <w:sz w:val="24"/>
          <w:szCs w:val="24"/>
        </w:rPr>
      </w:pPr>
      <w:r w:rsidRPr="00D445A2">
        <w:rPr>
          <w:rFonts w:ascii="GHEA Grapalat" w:hAnsi="GHEA Grapalat"/>
          <w:i w:val="0"/>
          <w:sz w:val="24"/>
          <w:szCs w:val="24"/>
        </w:rPr>
        <w:t>Заказчик, &lt;&lt;</w:t>
      </w:r>
      <w:proofErr w:type="spellStart"/>
      <w:r w:rsidRPr="00D445A2">
        <w:rPr>
          <w:rFonts w:ascii="GHEA Grapalat" w:hAnsi="GHEA Grapalat"/>
          <w:i w:val="0"/>
          <w:sz w:val="24"/>
          <w:szCs w:val="24"/>
        </w:rPr>
        <w:t>Норк-Мараш</w:t>
      </w:r>
      <w:proofErr w:type="spellEnd"/>
      <w:r w:rsidRPr="00D445A2">
        <w:rPr>
          <w:rFonts w:ascii="GHEA Grapalat" w:hAnsi="GHEA Grapalat"/>
          <w:i w:val="0"/>
          <w:sz w:val="24"/>
          <w:szCs w:val="24"/>
        </w:rPr>
        <w:t>&gt;&gt; медицинский центр&gt;&gt; ЗАО, находящийся по адресу ул. Арменакяна 108/4. г</w:t>
      </w:r>
      <w:proofErr w:type="gramStart"/>
      <w:r w:rsidRPr="00D445A2">
        <w:rPr>
          <w:rFonts w:ascii="GHEA Grapalat" w:hAnsi="GHEA Grapalat"/>
          <w:i w:val="0"/>
          <w:sz w:val="24"/>
          <w:szCs w:val="24"/>
        </w:rPr>
        <w:t>.Е</w:t>
      </w:r>
      <w:proofErr w:type="gramEnd"/>
      <w:r w:rsidRPr="00D445A2">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F223BD">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w:t>
      </w:r>
      <w:r w:rsidR="00D445A2">
        <w:rPr>
          <w:rFonts w:ascii="GHEA Grapalat" w:hAnsi="GHEA Grapalat"/>
          <w:i w:val="0"/>
          <w:sz w:val="24"/>
          <w:szCs w:val="24"/>
        </w:rPr>
        <w:t>который проводится одним этапом</w:t>
      </w:r>
      <w:r w:rsidR="00D445A2" w:rsidRPr="00D445A2">
        <w:rPr>
          <w:rFonts w:ascii="GHEA Grapalat" w:hAnsi="GHEA Grapalat"/>
          <w:i w:val="0"/>
          <w:sz w:val="24"/>
          <w:szCs w:val="24"/>
        </w:rPr>
        <w:t>.</w:t>
      </w:r>
      <w:r w:rsidR="00642EFE" w:rsidRPr="009044F1">
        <w:rPr>
          <w:rFonts w:ascii="GHEA Grapalat" w:hAnsi="GHEA Grapalat"/>
          <w:i w:val="0"/>
          <w:sz w:val="24"/>
          <w:szCs w:val="24"/>
        </w:rPr>
        <w:t xml:space="preserve"> </w:t>
      </w:r>
    </w:p>
    <w:p w:rsidR="00782D60" w:rsidRPr="00FD22F7"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D445A2">
        <w:rPr>
          <w:rFonts w:ascii="GHEA Grapalat" w:hAnsi="GHEA Grapalat"/>
          <w:i w:val="0"/>
          <w:sz w:val="24"/>
          <w:szCs w:val="24"/>
        </w:rPr>
        <w:t> </w:t>
      </w:r>
      <w:r w:rsidRPr="00D445A2">
        <w:rPr>
          <w:rFonts w:ascii="GHEA Grapalat" w:hAnsi="GHEA Grapalat"/>
          <w:i w:val="0"/>
          <w:sz w:val="24"/>
          <w:szCs w:val="24"/>
        </w:rPr>
        <w:t>установленном</w:t>
      </w:r>
      <w:r w:rsidR="00782D60" w:rsidRPr="00D445A2">
        <w:rPr>
          <w:rFonts w:ascii="GHEA Grapalat" w:hAnsi="GHEA Grapalat"/>
          <w:i w:val="0"/>
          <w:sz w:val="24"/>
          <w:szCs w:val="24"/>
        </w:rPr>
        <w:t> </w:t>
      </w:r>
      <w:r w:rsidRPr="00D445A2">
        <w:rPr>
          <w:rFonts w:ascii="GHEA Grapalat" w:hAnsi="GHEA Grapalat"/>
          <w:i w:val="0"/>
          <w:sz w:val="24"/>
          <w:szCs w:val="24"/>
        </w:rPr>
        <w:t xml:space="preserve">порядке будет предложено заключить договор </w:t>
      </w:r>
      <w:r w:rsidR="00CE4BE5" w:rsidRPr="00CE4BE5">
        <w:rPr>
          <w:rFonts w:ascii="GHEA Grapalat" w:hAnsi="GHEA Grapalat"/>
          <w:i w:val="0"/>
          <w:sz w:val="24"/>
          <w:szCs w:val="24"/>
        </w:rPr>
        <w:t>по  прдоставлению аудиторских услуг</w:t>
      </w:r>
      <w:r w:rsidR="00FD22F7" w:rsidRPr="00FD22F7">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8F347A">
        <w:rPr>
          <w:rFonts w:ascii="GHEA Grapalat" w:hAnsi="GHEA Grapalat"/>
          <w:i w:val="0"/>
          <w:sz w:val="24"/>
          <w:szCs w:val="24"/>
        </w:rPr>
        <w:t xml:space="preserve">о обратиться к заказчику до </w:t>
      </w:r>
      <w:r w:rsidR="008F347A" w:rsidRPr="008F347A">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AC75F3" w:rsidRPr="00AC75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B7AEC" w:rsidRPr="005B7AEC" w:rsidRDefault="005B7AEC" w:rsidP="005B7AEC">
      <w:pPr>
        <w:ind w:firstLine="708"/>
        <w:jc w:val="both"/>
        <w:rPr>
          <w:rFonts w:ascii="GHEA Grapalat" w:hAnsi="GHEA Grapalat"/>
        </w:rPr>
      </w:pPr>
      <w:r w:rsidRPr="005B7AEC">
        <w:rPr>
          <w:rFonts w:ascii="GHEA Grapalat" w:hAnsi="GHEA Grapalat"/>
        </w:rPr>
        <w:t>Заявки конкурса необходимо предоставить в документальной форме, по адресу ул. Арменакяна 108</w:t>
      </w:r>
      <w:r w:rsidR="003F5BAB">
        <w:rPr>
          <w:rFonts w:ascii="GHEA Grapalat" w:hAnsi="GHEA Grapalat"/>
        </w:rPr>
        <w:t xml:space="preserve">/4, г. Еревана, до 11:00 часов </w:t>
      </w:r>
      <w:r w:rsidR="00AC75F3" w:rsidRPr="00AC75F3">
        <w:rPr>
          <w:rFonts w:ascii="GHEA Grapalat" w:hAnsi="GHEA Grapalat"/>
        </w:rPr>
        <w:t>7</w:t>
      </w:r>
      <w:r w:rsidRPr="005B7AEC">
        <w:rPr>
          <w:rFonts w:ascii="GHEA Grapalat" w:hAnsi="GHEA Grapalat"/>
        </w:rPr>
        <w:t xml:space="preserve">-го дня, считая со дня опубликования данного объявления. Заявки,  кроме </w:t>
      </w:r>
      <w:proofErr w:type="gramStart"/>
      <w:r w:rsidRPr="005B7AEC">
        <w:rPr>
          <w:rFonts w:ascii="GHEA Grapalat" w:hAnsi="GHEA Grapalat"/>
        </w:rPr>
        <w:t>армянского</w:t>
      </w:r>
      <w:proofErr w:type="gramEnd"/>
      <w:r w:rsidRPr="005B7AEC">
        <w:rPr>
          <w:rFonts w:ascii="GHEA Grapalat" w:hAnsi="GHEA Grapalat"/>
        </w:rPr>
        <w:t xml:space="preserve">, могут быть составлены на русском или английском языке. </w:t>
      </w:r>
    </w:p>
    <w:p w:rsidR="005939DE" w:rsidRPr="00D570C6" w:rsidRDefault="005939DE" w:rsidP="00B46D58">
      <w:pPr>
        <w:pStyle w:val="a3"/>
        <w:widowControl w:val="0"/>
        <w:spacing w:after="160" w:line="240" w:lineRule="auto"/>
        <w:ind w:firstLine="567"/>
        <w:rPr>
          <w:rFonts w:ascii="GHEA Grapalat" w:hAnsi="GHEA Grapalat"/>
          <w:i w:val="0"/>
          <w:sz w:val="24"/>
          <w:szCs w:val="24"/>
        </w:rPr>
      </w:pPr>
    </w:p>
    <w:p w:rsidR="004E2FC6" w:rsidRPr="00D570C6" w:rsidRDefault="005B7AEC" w:rsidP="005B7AEC">
      <w:pPr>
        <w:ind w:firstLine="708"/>
        <w:jc w:val="both"/>
        <w:rPr>
          <w:rFonts w:ascii="GHEA Grapalat" w:hAnsi="GHEA Grapalat"/>
        </w:rPr>
      </w:pPr>
      <w:r w:rsidRPr="005B7AEC">
        <w:rPr>
          <w:rFonts w:ascii="GHEA Grapalat" w:hAnsi="GHEA Grapalat"/>
        </w:rPr>
        <w:lastRenderedPageBreak/>
        <w:t xml:space="preserve">Открытие заявок будет </w:t>
      </w:r>
      <w:proofErr w:type="gramStart"/>
      <w:r w:rsidRPr="005B7AEC">
        <w:rPr>
          <w:rFonts w:ascii="GHEA Grapalat" w:hAnsi="GHEA Grapalat"/>
        </w:rPr>
        <w:t>проводится</w:t>
      </w:r>
      <w:proofErr w:type="gramEnd"/>
      <w:r w:rsidRPr="005B7AEC">
        <w:rPr>
          <w:rFonts w:ascii="GHEA Grapalat" w:hAnsi="GHEA Grapalat"/>
        </w:rPr>
        <w:t xml:space="preserve"> по адресу ул.</w:t>
      </w:r>
      <w:r w:rsidR="00C14C10">
        <w:rPr>
          <w:rFonts w:ascii="GHEA Grapalat" w:hAnsi="GHEA Grapalat"/>
        </w:rPr>
        <w:t xml:space="preserve"> Арменакяна 108/4, г. Еревана </w:t>
      </w:r>
      <w:r w:rsidR="00C14C10" w:rsidRPr="00C14C10">
        <w:rPr>
          <w:rFonts w:ascii="GHEA Grapalat" w:hAnsi="GHEA Grapalat"/>
        </w:rPr>
        <w:t>0</w:t>
      </w:r>
      <w:r w:rsidR="003F5BAB" w:rsidRPr="003F5BAB">
        <w:rPr>
          <w:rFonts w:ascii="GHEA Grapalat" w:hAnsi="GHEA Grapalat"/>
        </w:rPr>
        <w:t>9</w:t>
      </w:r>
      <w:r w:rsidRPr="005B7AEC">
        <w:rPr>
          <w:rFonts w:ascii="GHEA Grapalat" w:hAnsi="GHEA Grapalat"/>
        </w:rPr>
        <w:t>.1</w:t>
      </w:r>
      <w:r w:rsidR="00C14C10" w:rsidRPr="00C14C10">
        <w:rPr>
          <w:rFonts w:ascii="GHEA Grapalat" w:hAnsi="GHEA Grapalat"/>
        </w:rPr>
        <w:t>2</w:t>
      </w:r>
      <w:r w:rsidRPr="005B7AEC">
        <w:rPr>
          <w:rFonts w:ascii="GHEA Grapalat" w:hAnsi="GHEA Grapalat"/>
        </w:rPr>
        <w:t>.2019г в 11:00.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7E72AF" w:rsidRPr="007E72AF">
        <w:rPr>
          <w:rFonts w:ascii="GHEA Grapalat" w:hAnsi="GHEA Grapalat"/>
          <w:i w:val="0"/>
          <w:sz w:val="24"/>
          <w:szCs w:val="24"/>
        </w:rPr>
        <w:t xml:space="preserve"> Карену </w:t>
      </w:r>
      <w:proofErr w:type="spellStart"/>
      <w:r w:rsidR="007E72AF" w:rsidRPr="007E72AF">
        <w:rPr>
          <w:rFonts w:ascii="GHEA Grapalat" w:hAnsi="GHEA Grapalat"/>
          <w:i w:val="0"/>
          <w:sz w:val="24"/>
          <w:szCs w:val="24"/>
        </w:rPr>
        <w:t>Драмбяну</w:t>
      </w:r>
      <w:proofErr w:type="spellEnd"/>
      <w:r w:rsidR="00BE1C5E" w:rsidRPr="003A1EBB">
        <w:rPr>
          <w:rFonts w:ascii="GHEA Grapalat" w:hAnsi="GHEA Grapalat"/>
          <w:i w:val="0"/>
          <w:sz w:val="24"/>
          <w:szCs w:val="24"/>
        </w:rPr>
        <w:t xml:space="preserve"> </w:t>
      </w:r>
    </w:p>
    <w:p w:rsidR="007E72AF" w:rsidRPr="007E72AF" w:rsidRDefault="007E72AF" w:rsidP="007E72AF">
      <w:pPr>
        <w:ind w:firstLine="708"/>
        <w:jc w:val="both"/>
        <w:rPr>
          <w:rFonts w:ascii="GHEA Grapalat" w:hAnsi="GHEA Grapalat"/>
        </w:rPr>
      </w:pPr>
      <w:r w:rsidRPr="007E72AF">
        <w:rPr>
          <w:rFonts w:ascii="GHEA Grapalat" w:hAnsi="GHEA Grapalat"/>
        </w:rPr>
        <w:t>тел. 010-650560</w:t>
      </w:r>
    </w:p>
    <w:p w:rsidR="007E72AF" w:rsidRPr="007E72AF" w:rsidRDefault="007E72AF" w:rsidP="007E72AF">
      <w:pPr>
        <w:ind w:firstLine="708"/>
        <w:jc w:val="both"/>
        <w:rPr>
          <w:rFonts w:ascii="GHEA Grapalat" w:hAnsi="GHEA Grapalat"/>
        </w:rPr>
      </w:pPr>
      <w:r w:rsidRPr="007E72AF">
        <w:rPr>
          <w:rFonts w:ascii="GHEA Grapalat" w:hAnsi="GHEA Grapalat"/>
        </w:rPr>
        <w:t>эл</w:t>
      </w:r>
      <w:proofErr w:type="gramStart"/>
      <w:r w:rsidRPr="007E72AF">
        <w:rPr>
          <w:rFonts w:ascii="GHEA Grapalat" w:hAnsi="GHEA Grapalat"/>
        </w:rPr>
        <w:t>.п</w:t>
      </w:r>
      <w:proofErr w:type="gramEnd"/>
      <w:r w:rsidRPr="007E72AF">
        <w:rPr>
          <w:rFonts w:ascii="GHEA Grapalat" w:hAnsi="GHEA Grapalat"/>
        </w:rPr>
        <w:t>очта. norq-marash-gnumner@mail.ru</w:t>
      </w:r>
    </w:p>
    <w:p w:rsidR="007E72AF" w:rsidRPr="007E72AF" w:rsidRDefault="007103D6" w:rsidP="007E72AF">
      <w:pPr>
        <w:ind w:firstLine="567"/>
        <w:jc w:val="both"/>
        <w:rPr>
          <w:rFonts w:ascii="GHEA Grapalat" w:hAnsi="GHEA Grapalat"/>
        </w:rPr>
      </w:pPr>
      <w:r>
        <w:rPr>
          <w:rFonts w:ascii="GHEA Grapalat" w:hAnsi="GHEA Grapalat"/>
        </w:rPr>
        <w:t xml:space="preserve"> </w:t>
      </w:r>
      <w:r w:rsidR="007E72AF" w:rsidRPr="007E72AF">
        <w:rPr>
          <w:rFonts w:ascii="GHEA Grapalat" w:hAnsi="GHEA Grapalat"/>
        </w:rPr>
        <w:t>Заказчик: &lt;&lt;</w:t>
      </w:r>
      <w:proofErr w:type="spellStart"/>
      <w:r w:rsidR="007E72AF" w:rsidRPr="007E72AF">
        <w:rPr>
          <w:rFonts w:ascii="GHEA Grapalat" w:hAnsi="GHEA Grapalat"/>
        </w:rPr>
        <w:t>Норк-Мараш</w:t>
      </w:r>
      <w:proofErr w:type="spellEnd"/>
      <w:r w:rsidR="007E72AF" w:rsidRPr="007E72AF">
        <w:rPr>
          <w:rFonts w:ascii="GHEA Grapalat" w:hAnsi="GHEA Grapalat"/>
        </w:rPr>
        <w:t>&gt;&gt; медицинский центр&gt;&gt; ЗАО</w:t>
      </w:r>
    </w:p>
    <w:p w:rsidR="007E72AF" w:rsidRDefault="007E72AF" w:rsidP="007E72AF">
      <w:pPr>
        <w:rPr>
          <w:rFonts w:ascii="Arial Unicode" w:hAnsi="Arial Unicode"/>
          <w:sz w:val="16"/>
          <w:szCs w:val="16"/>
        </w:rPr>
      </w:pPr>
    </w:p>
    <w:p w:rsidR="000763E5" w:rsidRPr="00D570C6" w:rsidRDefault="00915A97" w:rsidP="007103D6">
      <w:pPr>
        <w:pStyle w:val="a3"/>
        <w:widowControl w:val="0"/>
        <w:spacing w:after="160" w:line="240" w:lineRule="auto"/>
        <w:rPr>
          <w:rFonts w:ascii="GHEA Grapalat" w:hAnsi="GHEA Grapalat"/>
          <w:i w:val="0"/>
          <w:sz w:val="16"/>
          <w:szCs w:val="16"/>
        </w:rPr>
      </w:pPr>
      <w:r>
        <w:rPr>
          <w:rFonts w:ascii="GHEA Grapalat" w:hAnsi="GHEA Grapalat" w:cs="Sylfaen"/>
          <w:b/>
        </w:rPr>
        <w:br w:type="page"/>
      </w:r>
    </w:p>
    <w:p w:rsidR="000763E5" w:rsidRPr="003A1EBB" w:rsidRDefault="007103D6" w:rsidP="00B46D58">
      <w:pPr>
        <w:pStyle w:val="aa"/>
        <w:widowControl w:val="0"/>
        <w:spacing w:after="160"/>
        <w:ind w:right="-7" w:firstLine="567"/>
        <w:jc w:val="center"/>
        <w:rPr>
          <w:rFonts w:ascii="GHEA Grapalat" w:hAnsi="GHEA Grapalat"/>
        </w:rPr>
      </w:pPr>
      <w:r w:rsidRPr="007103D6">
        <w:rPr>
          <w:rFonts w:ascii="GHEA Grapalat" w:hAnsi="GHEA Grapalat"/>
        </w:rPr>
        <w:lastRenderedPageBreak/>
        <w:t>&lt;&lt;</w:t>
      </w:r>
      <w:proofErr w:type="spellStart"/>
      <w:r w:rsidRPr="007103D6">
        <w:rPr>
          <w:rFonts w:ascii="GHEA Grapalat" w:hAnsi="GHEA Grapalat"/>
        </w:rPr>
        <w:t>Норк-Мараш</w:t>
      </w:r>
      <w:proofErr w:type="spellEnd"/>
      <w:r w:rsidRPr="007103D6">
        <w:rPr>
          <w:rFonts w:ascii="GHEA Grapalat" w:hAnsi="GHEA Grapalat"/>
        </w:rPr>
        <w:t>&gt;&gt; медицинский центр&gt;&gt; ЗАО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C296E" w:rsidRPr="00B02E29" w:rsidRDefault="009C296E" w:rsidP="009C296E">
      <w:pPr>
        <w:pStyle w:val="aa"/>
        <w:widowControl w:val="0"/>
        <w:spacing w:after="160"/>
        <w:ind w:right="-7" w:firstLine="56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w:t>
      </w:r>
      <w:r w:rsidR="003F5BAB" w:rsidRPr="003F5BAB">
        <w:rPr>
          <w:rFonts w:ascii="GHEA Grapalat" w:hAnsi="GHEA Grapalat"/>
        </w:rPr>
        <w:t xml:space="preserve">АУДИТОРСКИХ  УСЛУГ </w:t>
      </w:r>
      <w:r w:rsidR="003F5BAB">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"&lt;&lt;НОРК-МАРАШ&gt;&gt; МЕДИЦИНСКИЙ ЦЕНТР&gt;&gt; ЗАО</w:t>
      </w:r>
    </w:p>
    <w:p w:rsidR="00CE0D95" w:rsidRPr="007103D6" w:rsidRDefault="00CE0D95" w:rsidP="007103D6">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3436F" w:rsidRDefault="0049374F" w:rsidP="00B46D58">
      <w:pPr>
        <w:widowControl w:val="0"/>
        <w:spacing w:after="160"/>
        <w:ind w:firstLine="567"/>
        <w:jc w:val="both"/>
        <w:rPr>
          <w:rFonts w:ascii="GHEA Grapalat" w:hAnsi="GHEA Grapalat"/>
          <w:i/>
          <w:lang w:val="hy-AM"/>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4775" w:rsidRPr="00B02E29" w:rsidRDefault="00C64775" w:rsidP="00C64775">
      <w:pPr>
        <w:pStyle w:val="aa"/>
        <w:widowControl w:val="0"/>
        <w:spacing w:after="160"/>
        <w:ind w:right="-7" w:firstLine="56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w:t>
      </w:r>
      <w:r w:rsidRPr="003F5BAB">
        <w:rPr>
          <w:rFonts w:ascii="GHEA Grapalat" w:hAnsi="GHEA Grapalat"/>
        </w:rPr>
        <w:t xml:space="preserve">АУДИТОРСКИХ  УСЛУГ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"&lt;&lt;НОРК-МАРАШ&gt;&gt; МЕДИЦИНСКИЙ ЦЕНТР&gt;&gt; ЗАО</w:t>
      </w:r>
    </w:p>
    <w:p w:rsidR="00C64775" w:rsidRPr="007103D6" w:rsidRDefault="00C64775" w:rsidP="00C64775">
      <w:pPr>
        <w:pStyle w:val="aa"/>
        <w:widowControl w:val="0"/>
        <w:spacing w:after="160"/>
        <w:ind w:right="-7"/>
        <w:jc w:val="center"/>
        <w:rPr>
          <w:rFonts w:ascii="GHEA Grapalat" w:hAnsi="GHEA Grapalat"/>
        </w:rPr>
      </w:pPr>
    </w:p>
    <w:p w:rsidR="00733228" w:rsidRPr="007103D6" w:rsidRDefault="00733228" w:rsidP="00733228">
      <w:pPr>
        <w:pStyle w:val="aa"/>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223BD">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676A4" w:rsidRPr="007676A4">
        <w:rPr>
          <w:rFonts w:ascii="GHEA Grapalat" w:hAnsi="GHEA Grapalat"/>
          <w:spacing w:val="-6"/>
        </w:rPr>
        <w:t>запросе котировок</w:t>
      </w:r>
      <w:proofErr w:type="gramStart"/>
      <w:r w:rsidR="007676A4" w:rsidRPr="007676A4">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7676A4" w:rsidRPr="007676A4">
        <w:rPr>
          <w:rFonts w:ascii="GHEA Grapalat" w:hAnsi="GHEA Grapalat"/>
        </w:rPr>
        <w:t>НММЦ-ОЦПУ-</w:t>
      </w:r>
      <w:r w:rsidR="00C14C10" w:rsidRPr="00C14C10">
        <w:rPr>
          <w:rFonts w:ascii="GHEA Grapalat" w:hAnsi="GHEA Grapalat"/>
        </w:rPr>
        <w:t>20/1</w:t>
      </w:r>
      <w:r w:rsidR="00C64775" w:rsidRPr="00C64775">
        <w:rPr>
          <w:rFonts w:ascii="GHEA Grapalat" w:hAnsi="GHEA Grapalat"/>
        </w:rPr>
        <w:t>7</w:t>
      </w:r>
      <w:r w:rsidR="007676A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700BB">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A700BB" w:rsidRPr="00A700BB">
        <w:rPr>
          <w:rFonts w:ascii="GHEA Grapalat" w:hAnsi="GHEA Grapalat"/>
          <w:sz w:val="24"/>
          <w:szCs w:val="24"/>
        </w:rPr>
        <w:t>norq-marash-gnumner@mail.ru</w:t>
      </w:r>
      <w:proofErr w:type="spellEnd"/>
      <w:r w:rsidR="00A700BB" w:rsidRPr="00A700BB">
        <w:rPr>
          <w:rFonts w:ascii="GHEA Grapalat" w:hAnsi="GHEA Grapalat"/>
          <w:sz w:val="24"/>
          <w:szCs w:val="24"/>
        </w:rPr>
        <w:t>.</w:t>
      </w:r>
      <w:r w:rsidR="00A700BB"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CE4BE5" w:rsidRDefault="00845AA5" w:rsidP="009C296E">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296E" w:rsidRPr="00B02E29">
        <w:rPr>
          <w:rFonts w:ascii="GHEA Grapalat" w:hAnsi="GHEA Grapalat"/>
          <w:i w:val="0"/>
          <w:sz w:val="24"/>
          <w:szCs w:val="24"/>
        </w:rPr>
        <w:t>Предметом</w:t>
      </w:r>
      <w:r w:rsidR="009C296E">
        <w:rPr>
          <w:rFonts w:ascii="GHEA Grapalat" w:hAnsi="GHEA Grapalat"/>
          <w:i w:val="0"/>
          <w:sz w:val="24"/>
          <w:szCs w:val="24"/>
        </w:rPr>
        <w:t xml:space="preserve"> </w:t>
      </w:r>
      <w:r w:rsidR="009C296E" w:rsidRPr="00B02E29">
        <w:rPr>
          <w:rFonts w:ascii="GHEA Grapalat" w:hAnsi="GHEA Grapalat"/>
          <w:i w:val="0"/>
          <w:sz w:val="24"/>
          <w:szCs w:val="24"/>
        </w:rPr>
        <w:t>закупки</w:t>
      </w:r>
      <w:r w:rsidR="009C296E">
        <w:rPr>
          <w:rFonts w:ascii="GHEA Grapalat" w:hAnsi="GHEA Grapalat"/>
          <w:i w:val="0"/>
          <w:sz w:val="24"/>
          <w:szCs w:val="24"/>
        </w:rPr>
        <w:t xml:space="preserve"> </w:t>
      </w:r>
      <w:r w:rsidR="009C296E" w:rsidRPr="00B02E29">
        <w:rPr>
          <w:rFonts w:ascii="GHEA Grapalat" w:hAnsi="GHEA Grapalat"/>
          <w:i w:val="0"/>
          <w:sz w:val="24"/>
          <w:szCs w:val="24"/>
        </w:rPr>
        <w:t>является</w:t>
      </w:r>
      <w:r w:rsidR="009C296E">
        <w:rPr>
          <w:rFonts w:ascii="GHEA Grapalat" w:hAnsi="GHEA Grapalat"/>
          <w:i w:val="0"/>
          <w:sz w:val="24"/>
          <w:szCs w:val="24"/>
        </w:rPr>
        <w:t xml:space="preserve"> </w:t>
      </w:r>
      <w:r w:rsidR="009C296E" w:rsidRPr="00B02E29">
        <w:rPr>
          <w:rFonts w:ascii="GHEA Grapalat" w:hAnsi="GHEA Grapalat"/>
          <w:i w:val="0"/>
          <w:sz w:val="24"/>
          <w:szCs w:val="24"/>
        </w:rPr>
        <w:t>приобретение</w:t>
      </w:r>
      <w:r w:rsidR="009C296E">
        <w:rPr>
          <w:rFonts w:ascii="GHEA Grapalat" w:hAnsi="GHEA Grapalat"/>
          <w:i w:val="0"/>
          <w:sz w:val="24"/>
          <w:szCs w:val="24"/>
        </w:rPr>
        <w:t xml:space="preserve"> </w:t>
      </w:r>
      <w:r w:rsidR="0029200B" w:rsidRPr="0029200B">
        <w:rPr>
          <w:rFonts w:ascii="GHEA Grapalat" w:hAnsi="GHEA Grapalat"/>
          <w:i w:val="0"/>
          <w:sz w:val="24"/>
          <w:szCs w:val="24"/>
        </w:rPr>
        <w:t>аудиторских услуг</w:t>
      </w:r>
      <w:r w:rsidR="0029200B" w:rsidRPr="00FC3722">
        <w:rPr>
          <w:rFonts w:ascii="GHEA Grapalat" w:hAnsi="GHEA Grapalat"/>
          <w:i w:val="0"/>
          <w:sz w:val="16"/>
          <w:szCs w:val="16"/>
        </w:rPr>
        <w:t xml:space="preserve"> </w:t>
      </w:r>
      <w:r w:rsidR="009C296E" w:rsidRPr="00FC3722">
        <w:rPr>
          <w:rFonts w:ascii="GHEA Grapalat" w:hAnsi="GHEA Grapalat"/>
          <w:i w:val="0"/>
          <w:sz w:val="16"/>
          <w:szCs w:val="16"/>
        </w:rPr>
        <w:t>"</w:t>
      </w:r>
      <w:r w:rsidR="009C296E">
        <w:rPr>
          <w:rFonts w:ascii="GHEA Grapalat" w:hAnsi="GHEA Grapalat"/>
          <w:i w:val="0"/>
          <w:sz w:val="24"/>
          <w:szCs w:val="24"/>
        </w:rPr>
        <w:t xml:space="preserve"> </w:t>
      </w:r>
      <w:r w:rsidR="009C296E" w:rsidRPr="00B02E29">
        <w:rPr>
          <w:rFonts w:ascii="GHEA Grapalat" w:hAnsi="GHEA Grapalat"/>
          <w:i w:val="0"/>
          <w:sz w:val="24"/>
          <w:szCs w:val="24"/>
        </w:rPr>
        <w:t>(далее</w:t>
      </w:r>
      <w:r w:rsidR="009C296E">
        <w:rPr>
          <w:rFonts w:ascii="GHEA Grapalat" w:hAnsi="GHEA Grapalat"/>
          <w:i w:val="0"/>
          <w:sz w:val="24"/>
          <w:szCs w:val="24"/>
        </w:rPr>
        <w:t xml:space="preserve"> </w:t>
      </w:r>
      <w:r w:rsidR="009C296E" w:rsidRPr="00B02E29">
        <w:rPr>
          <w:rFonts w:ascii="GHEA Grapalat" w:hAnsi="GHEA Grapalat"/>
          <w:i w:val="0"/>
          <w:sz w:val="24"/>
          <w:szCs w:val="24"/>
        </w:rPr>
        <w:t>—</w:t>
      </w:r>
      <w:r w:rsidR="009C296E">
        <w:rPr>
          <w:rFonts w:ascii="GHEA Grapalat" w:hAnsi="GHEA Grapalat"/>
          <w:i w:val="0"/>
          <w:sz w:val="24"/>
          <w:szCs w:val="24"/>
        </w:rPr>
        <w:t xml:space="preserve"> </w:t>
      </w:r>
      <w:r w:rsidR="009C296E" w:rsidRPr="00B02E29">
        <w:rPr>
          <w:rFonts w:ascii="GHEA Grapalat" w:hAnsi="GHEA Grapalat"/>
          <w:i w:val="0"/>
          <w:sz w:val="24"/>
          <w:szCs w:val="24"/>
        </w:rPr>
        <w:t>также</w:t>
      </w:r>
      <w:r w:rsidR="009C296E">
        <w:rPr>
          <w:rFonts w:ascii="GHEA Grapalat" w:hAnsi="GHEA Grapalat"/>
          <w:i w:val="0"/>
          <w:sz w:val="24"/>
          <w:szCs w:val="24"/>
        </w:rPr>
        <w:t xml:space="preserve"> </w:t>
      </w:r>
      <w:r w:rsidR="009C296E" w:rsidRPr="00B02E29">
        <w:rPr>
          <w:rFonts w:ascii="GHEA Grapalat" w:hAnsi="GHEA Grapalat"/>
          <w:i w:val="0"/>
          <w:sz w:val="24"/>
          <w:szCs w:val="24"/>
        </w:rPr>
        <w:t>услуга)</w:t>
      </w:r>
      <w:r w:rsidR="009C296E">
        <w:rPr>
          <w:rFonts w:ascii="GHEA Grapalat" w:hAnsi="GHEA Grapalat"/>
          <w:i w:val="0"/>
          <w:sz w:val="24"/>
          <w:szCs w:val="24"/>
        </w:rPr>
        <w:t xml:space="preserve"> </w:t>
      </w:r>
      <w:r w:rsidR="009C296E" w:rsidRPr="00B02E29">
        <w:rPr>
          <w:rFonts w:ascii="GHEA Grapalat" w:hAnsi="GHEA Grapalat"/>
          <w:i w:val="0"/>
          <w:sz w:val="24"/>
          <w:szCs w:val="24"/>
        </w:rPr>
        <w:t>для</w:t>
      </w:r>
      <w:r w:rsidR="009C296E">
        <w:rPr>
          <w:rFonts w:ascii="GHEA Grapalat" w:hAnsi="GHEA Grapalat"/>
          <w:i w:val="0"/>
          <w:sz w:val="24"/>
          <w:szCs w:val="24"/>
        </w:rPr>
        <w:t xml:space="preserve"> </w:t>
      </w:r>
      <w:r w:rsidR="009C296E" w:rsidRPr="00B02E29">
        <w:rPr>
          <w:rFonts w:ascii="GHEA Grapalat" w:hAnsi="GHEA Grapalat"/>
          <w:i w:val="0"/>
          <w:sz w:val="24"/>
          <w:szCs w:val="24"/>
        </w:rPr>
        <w:t>нужд</w:t>
      </w:r>
      <w:r w:rsidR="009C296E">
        <w:rPr>
          <w:rFonts w:ascii="GHEA Grapalat" w:hAnsi="GHEA Grapalat"/>
          <w:i w:val="0"/>
          <w:sz w:val="24"/>
          <w:szCs w:val="24"/>
        </w:rPr>
        <w:t xml:space="preserve"> </w:t>
      </w:r>
      <w:r w:rsidR="009C296E" w:rsidRPr="0079631B">
        <w:rPr>
          <w:rFonts w:ascii="GHEA Grapalat" w:hAnsi="GHEA Grapalat"/>
          <w:i w:val="0"/>
          <w:sz w:val="24"/>
          <w:szCs w:val="24"/>
        </w:rPr>
        <w:t>&lt;&lt;</w:t>
      </w:r>
      <w:proofErr w:type="spellStart"/>
      <w:r w:rsidR="009C296E" w:rsidRPr="0079631B">
        <w:rPr>
          <w:rFonts w:ascii="GHEA Grapalat" w:hAnsi="GHEA Grapalat"/>
          <w:i w:val="0"/>
          <w:sz w:val="24"/>
          <w:szCs w:val="24"/>
        </w:rPr>
        <w:t>Норк-Мараш</w:t>
      </w:r>
      <w:proofErr w:type="spellEnd"/>
      <w:r w:rsidR="009C296E" w:rsidRPr="0079631B">
        <w:rPr>
          <w:rFonts w:ascii="GHEA Grapalat" w:hAnsi="GHEA Grapalat"/>
          <w:i w:val="0"/>
          <w:sz w:val="24"/>
          <w:szCs w:val="24"/>
        </w:rPr>
        <w:t>&gt;&gt; медицинский центр&gt;&gt; ЗАО</w:t>
      </w:r>
      <w:r w:rsidR="009C296E" w:rsidRPr="00B02E29">
        <w:rPr>
          <w:rFonts w:ascii="GHEA Grapalat" w:hAnsi="GHEA Grapalat"/>
          <w:i w:val="0"/>
          <w:sz w:val="24"/>
          <w:szCs w:val="24"/>
        </w:rPr>
        <w:t xml:space="preserve"> которые</w:t>
      </w:r>
      <w:r w:rsidR="009C296E">
        <w:rPr>
          <w:rFonts w:ascii="GHEA Grapalat" w:hAnsi="GHEA Grapalat"/>
          <w:i w:val="0"/>
          <w:sz w:val="24"/>
          <w:szCs w:val="24"/>
        </w:rPr>
        <w:t xml:space="preserve"> сгруппирова</w:t>
      </w:r>
      <w:r w:rsidR="009C296E" w:rsidRPr="006527AC">
        <w:rPr>
          <w:rFonts w:ascii="GHEA Grapalat" w:hAnsi="GHEA Grapalat"/>
          <w:i w:val="0"/>
          <w:sz w:val="24"/>
          <w:szCs w:val="24"/>
        </w:rPr>
        <w:t>на</w:t>
      </w:r>
      <w:r w:rsidR="009C296E">
        <w:rPr>
          <w:rFonts w:ascii="GHEA Grapalat" w:hAnsi="GHEA Grapalat"/>
          <w:i w:val="0"/>
          <w:sz w:val="24"/>
          <w:szCs w:val="24"/>
        </w:rPr>
        <w:t xml:space="preserve"> </w:t>
      </w:r>
      <w:r w:rsidR="009C296E" w:rsidRPr="00B02E29">
        <w:rPr>
          <w:rFonts w:ascii="GHEA Grapalat" w:hAnsi="GHEA Grapalat"/>
          <w:i w:val="0"/>
          <w:sz w:val="24"/>
          <w:szCs w:val="24"/>
        </w:rPr>
        <w:t>в</w:t>
      </w:r>
      <w:r w:rsidR="009C296E">
        <w:rPr>
          <w:rFonts w:ascii="GHEA Grapalat" w:hAnsi="GHEA Grapalat"/>
          <w:i w:val="0"/>
          <w:sz w:val="24"/>
          <w:szCs w:val="24"/>
        </w:rPr>
        <w:t xml:space="preserve"> </w:t>
      </w:r>
      <w:r w:rsidR="009C296E" w:rsidRPr="006527AC">
        <w:rPr>
          <w:rFonts w:ascii="GHEA Grapalat" w:hAnsi="GHEA Grapalat"/>
          <w:i w:val="0"/>
          <w:sz w:val="24"/>
          <w:szCs w:val="24"/>
        </w:rPr>
        <w:t xml:space="preserve">1 </w:t>
      </w:r>
      <w:r w:rsidR="009C296E" w:rsidRPr="00B02E29">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9200B" w:rsidRDefault="0029200B" w:rsidP="00C14C10">
            <w:pPr>
              <w:pStyle w:val="23"/>
              <w:widowControl w:val="0"/>
              <w:spacing w:after="120" w:line="240" w:lineRule="auto"/>
              <w:ind w:firstLine="0"/>
              <w:rPr>
                <w:rFonts w:ascii="GHEA Grapalat" w:hAnsi="GHEA Grapalat"/>
                <w:sz w:val="24"/>
                <w:szCs w:val="24"/>
                <w:u w:val="single"/>
                <w:vertAlign w:val="subscript"/>
                <w:lang w:val="en-US"/>
              </w:rPr>
            </w:pPr>
            <w:proofErr w:type="spellStart"/>
            <w:r>
              <w:rPr>
                <w:rFonts w:ascii="GHEA Grapalat" w:hAnsi="GHEA Grapalat"/>
                <w:i/>
                <w:sz w:val="24"/>
                <w:szCs w:val="24"/>
              </w:rPr>
              <w:t>Аудиторск</w:t>
            </w:r>
            <w:r>
              <w:rPr>
                <w:rFonts w:ascii="GHEA Grapalat" w:hAnsi="GHEA Grapalat"/>
                <w:i/>
                <w:sz w:val="24"/>
                <w:szCs w:val="24"/>
                <w:lang w:val="en-US"/>
              </w:rPr>
              <w:t>ая</w:t>
            </w:r>
            <w:proofErr w:type="spellEnd"/>
            <w:r>
              <w:rPr>
                <w:rFonts w:ascii="GHEA Grapalat" w:hAnsi="GHEA Grapalat"/>
                <w:i/>
                <w:sz w:val="24"/>
                <w:szCs w:val="24"/>
                <w:lang w:val="en-US"/>
              </w:rPr>
              <w:t xml:space="preserve"> </w:t>
            </w:r>
            <w:r w:rsidRPr="0029200B">
              <w:rPr>
                <w:rFonts w:ascii="GHEA Grapalat" w:hAnsi="GHEA Grapalat"/>
                <w:i/>
                <w:sz w:val="24"/>
                <w:szCs w:val="24"/>
              </w:rPr>
              <w:t xml:space="preserve"> услуг</w:t>
            </w:r>
            <w:r>
              <w:rPr>
                <w:rFonts w:ascii="GHEA Grapalat" w:hAnsi="GHEA Grapalat"/>
                <w:i/>
                <w:sz w:val="24"/>
                <w:szCs w:val="24"/>
                <w:lang w:val="en-US"/>
              </w:rPr>
              <w:t>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23B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не позднее, чем "</w:t>
      </w:r>
      <w:r w:rsidR="001E4DE3" w:rsidRPr="001E4DE3">
        <w:rPr>
          <w:rFonts w:ascii="GHEA Grapalat" w:hAnsi="GHEA Grapalat"/>
          <w:sz w:val="24"/>
          <w:szCs w:val="24"/>
        </w:rPr>
        <w:t>11:00</w:t>
      </w:r>
      <w:r w:rsidR="001E4DE3">
        <w:rPr>
          <w:rFonts w:ascii="GHEA Grapalat" w:hAnsi="GHEA Grapalat"/>
          <w:sz w:val="24"/>
          <w:szCs w:val="24"/>
        </w:rPr>
        <w:t xml:space="preserve">" часов </w:t>
      </w:r>
      <w:r w:rsidR="00785394" w:rsidRPr="0078539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9D180E" w:rsidRPr="00703F7B" w:rsidRDefault="00C8055A" w:rsidP="00703F7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703F7B">
        <w:rPr>
          <w:rFonts w:ascii="GHEA Grapalat" w:hAnsi="GHEA Grapalat"/>
          <w:sz w:val="24"/>
          <w:szCs w:val="24"/>
        </w:rPr>
        <w:t xml:space="preserve">на </w:t>
      </w:r>
      <w:r w:rsidR="00785394" w:rsidRPr="00785394">
        <w:rPr>
          <w:rFonts w:ascii="GHEA Grapalat" w:hAnsi="GHEA Grapalat"/>
          <w:sz w:val="24"/>
          <w:szCs w:val="24"/>
        </w:rPr>
        <w:t>7</w:t>
      </w:r>
      <w:r w:rsidRPr="009044F1">
        <w:rPr>
          <w:rFonts w:ascii="GHEA Grapalat" w:hAnsi="GHEA Grapalat"/>
          <w:sz w:val="24"/>
          <w:szCs w:val="24"/>
        </w:rPr>
        <w:t>-ый день в "</w:t>
      </w:r>
      <w:r w:rsidR="00703F7B" w:rsidRPr="00703F7B">
        <w:rPr>
          <w:rFonts w:ascii="GHEA Grapalat" w:hAnsi="GHEA Grapalat"/>
          <w:sz w:val="24"/>
          <w:szCs w:val="24"/>
        </w:rPr>
        <w:t>11:0</w:t>
      </w:r>
      <w:r w:rsidR="00703F7B" w:rsidRPr="002116AA">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46B81" w:rsidRPr="00EB01EE">
        <w:rPr>
          <w:rFonts w:ascii="GHEA Grapalat" w:hAnsi="GHEA Grapalat"/>
          <w:i w:val="0"/>
          <w:sz w:val="24"/>
          <w:szCs w:val="24"/>
        </w:rPr>
        <w:t xml:space="preserve">установленному Центральным банком Армении в день открытия торгов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w:t>
      </w:r>
      <w:r w:rsidRPr="009044F1">
        <w:rPr>
          <w:rFonts w:ascii="GHEA Grapalat" w:hAnsi="GHEA Grapalat"/>
          <w:sz w:val="24"/>
          <w:szCs w:val="24"/>
        </w:rPr>
        <w:lastRenderedPageBreak/>
        <w:t xml:space="preserve">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w:t>
      </w:r>
      <w:r w:rsidR="00A23E7B">
        <w:rPr>
          <w:rFonts w:ascii="GHEA Grapalat" w:hAnsi="GHEA Grapalat"/>
          <w:sz w:val="24"/>
          <w:szCs w:val="24"/>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3B627A" w:rsidRPr="003B627A">
        <w:rPr>
          <w:rFonts w:ascii="GHEA Grapalat" w:hAnsi="GHEA Grapalat"/>
          <w:sz w:val="24"/>
          <w:szCs w:val="24"/>
        </w:rPr>
        <w:t>, если это указано в приглашении</w:t>
      </w:r>
      <w:r w:rsidR="003B627A" w:rsidRPr="003B627A">
        <w:rPr>
          <w:rStyle w:val="af6"/>
          <w:rFonts w:ascii="GHEA Grapalat" w:hAnsi="GHEA Grapalat"/>
          <w:sz w:val="24"/>
          <w:szCs w:val="24"/>
          <w:vertAlign w:val="baseline"/>
        </w:rPr>
        <w:t xml:space="preserve"> </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w:t>
      </w:r>
      <w:r w:rsidR="003B627A" w:rsidRPr="003B627A">
        <w:rPr>
          <w:rFonts w:ascii="GHEA Grapalat" w:hAnsi="GHEA Grapalat"/>
          <w:sz w:val="24"/>
          <w:szCs w:val="24"/>
        </w:rPr>
        <w:t xml:space="preserve">   </w:t>
      </w:r>
      <w:r w:rsidRPr="009044F1">
        <w:rPr>
          <w:rFonts w:ascii="GHEA Grapalat" w:hAnsi="GHEA Grapalat"/>
          <w:sz w:val="24"/>
          <w:szCs w:val="24"/>
        </w:rPr>
        <w:t xml:space="preserve"> "</w:t>
      </w:r>
      <w:r w:rsidR="003B627A" w:rsidRPr="003B62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w:t>
      </w:r>
      <w:r w:rsidRPr="009044F1">
        <w:rPr>
          <w:rFonts w:ascii="GHEA Grapalat" w:hAnsi="GHEA Grapalat"/>
        </w:rPr>
        <w:lastRenderedPageBreak/>
        <w:t>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22517" w:rsidRPr="002E07CB">
        <w:rPr>
          <w:rFonts w:ascii="GHEA Grapalat" w:hAnsi="GHEA Grapalat"/>
          <w:i/>
        </w:rPr>
        <w:t xml:space="preserve">в одностороннем порядке утвержденного заявления </w:t>
      </w:r>
      <w:r w:rsidR="00122517">
        <w:rPr>
          <w:rFonts w:ascii="GHEA Grapalat" w:hAnsi="GHEA Grapalat"/>
          <w:i/>
        </w:rPr>
        <w:t>в виде неустойки (приложение 4</w:t>
      </w:r>
      <w:r w:rsidR="004A2841" w:rsidRPr="004A2841">
        <w:rPr>
          <w:rFonts w:ascii="GHEA Grapalat" w:hAnsi="GHEA Grapalat"/>
          <w:i/>
        </w:rPr>
        <w:t>.1</w:t>
      </w:r>
      <w:r w:rsidR="00122517" w:rsidRPr="002E07CB">
        <w:rPr>
          <w:rFonts w:ascii="GHEA Grapalat" w:hAnsi="GHEA Grapalat"/>
          <w:i/>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af6"/>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4A2841" w:rsidRPr="004A2841">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D24A14">
        <w:rPr>
          <w:rStyle w:val="af6"/>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w:t>
      </w:r>
      <w:r w:rsidRPr="000811C1">
        <w:rPr>
          <w:rFonts w:ascii="GHEA Grapalat" w:hAnsi="GHEA Grapalat" w:cs="Sylfaen"/>
        </w:rPr>
        <w:lastRenderedPageBreak/>
        <w:t xml:space="preserve">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D570C6"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954DEA" w:rsidRPr="00D570C6" w:rsidRDefault="00954DEA" w:rsidP="00B46D58">
      <w:pPr>
        <w:widowControl w:val="0"/>
        <w:tabs>
          <w:tab w:val="left" w:pos="1276"/>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8D5016" w:rsidP="00954DEA">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70C6" w:rsidRPr="00D570C6" w:rsidRDefault="00096865" w:rsidP="00D570C6">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570C6"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570C6" w:rsidRPr="00D570C6">
        <w:rPr>
          <w:rFonts w:ascii="GHEA Grapalat" w:hAnsi="GHEA Grapalat"/>
        </w:rPr>
        <w:t>состоябшей</w:t>
      </w:r>
      <w:proofErr w:type="spellEnd"/>
      <w:r w:rsidR="00D570C6"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w:t>
      </w:r>
      <w:r w:rsidRPr="009044F1">
        <w:rPr>
          <w:rFonts w:ascii="GHEA Grapalat" w:hAnsi="GHEA Grapalat"/>
        </w:rPr>
        <w:lastRenderedPageBreak/>
        <w:t>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23B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6048">
        <w:rPr>
          <w:rFonts w:ascii="Arial Unicode" w:hAnsi="Arial Unicode"/>
          <w:sz w:val="16"/>
          <w:szCs w:val="16"/>
        </w:rPr>
        <w:t>НММЦ-ОЦПУ-20/17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954DEA"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954DEA" w:rsidRPr="00954DEA">
        <w:rPr>
          <w:rFonts w:ascii="GHEA Grapalat" w:hAnsi="GHEA Grapalat"/>
          <w:color w:val="auto"/>
          <w:sz w:val="24"/>
          <w:szCs w:val="24"/>
        </w:rPr>
        <w:t>запрос котировок</w:t>
      </w:r>
    </w:p>
    <w:p w:rsidR="00B2572B" w:rsidRPr="00954DEA" w:rsidRDefault="00B2572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36048">
        <w:rPr>
          <w:rFonts w:ascii="Arial Unicode" w:hAnsi="Arial Unicode"/>
          <w:sz w:val="16"/>
          <w:szCs w:val="16"/>
        </w:rPr>
        <w:t>НММЦ-ОЦПУ-20/17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F223BD">
        <w:rPr>
          <w:rFonts w:ascii="GHEA Grapalat" w:hAnsi="GHEA Grapalat"/>
        </w:rPr>
        <w:t>запрос котировок</w:t>
      </w:r>
      <w:r>
        <w:rPr>
          <w:rFonts w:ascii="GHEA Grapalat" w:hAnsi="GHEA Grapalat"/>
        </w:rPr>
        <w:t xml:space="preserve"> под кодом </w:t>
      </w:r>
      <w:r w:rsidR="00E36048">
        <w:rPr>
          <w:rFonts w:ascii="Arial Unicode" w:hAnsi="Arial Unicode"/>
          <w:sz w:val="16"/>
          <w:szCs w:val="16"/>
        </w:rPr>
        <w:t>НММЦ-ОЦПУ-20/17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36048">
        <w:rPr>
          <w:rFonts w:ascii="Arial Unicode" w:hAnsi="Arial Unicode"/>
          <w:sz w:val="16"/>
          <w:szCs w:val="16"/>
        </w:rPr>
        <w:t>НММЦ-ОЦПУ-20/17</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223BD">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6048">
        <w:rPr>
          <w:rFonts w:ascii="Arial Unicode" w:hAnsi="Arial Unicode"/>
          <w:sz w:val="16"/>
          <w:szCs w:val="16"/>
        </w:rPr>
        <w:t>НММЦ-ОЦПУ-20/17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223BD">
        <w:rPr>
          <w:rFonts w:ascii="GHEA Grapalat" w:hAnsi="GHEA Grapalat"/>
          <w:spacing w:val="-6"/>
        </w:rPr>
        <w:t>запрос котировок</w:t>
      </w:r>
      <w:r w:rsidRPr="005744FC">
        <w:rPr>
          <w:rFonts w:ascii="GHEA Grapalat" w:hAnsi="GHEA Grapalat"/>
          <w:spacing w:val="-6"/>
        </w:rPr>
        <w:t xml:space="preserve"> под кодом </w:t>
      </w:r>
      <w:r w:rsidR="00E36048">
        <w:rPr>
          <w:rFonts w:ascii="Arial Unicode" w:hAnsi="Arial Unicode"/>
          <w:sz w:val="16"/>
          <w:szCs w:val="16"/>
        </w:rPr>
        <w:t>НММЦ-ОЦПУ-20/17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Pr="00D570C6" w:rsidRDefault="00B217BB" w:rsidP="00954DEA">
      <w:pPr>
        <w:rPr>
          <w:rFonts w:ascii="GHEA Grapalat" w:hAnsi="GHEA Grapalat"/>
          <w:b/>
        </w:rPr>
      </w:pPr>
      <w:r>
        <w:rPr>
          <w:rFonts w:ascii="GHEA Grapalat" w:hAnsi="GHEA Grapalat"/>
          <w:b/>
        </w:rPr>
        <w:br w:type="page"/>
      </w:r>
    </w:p>
    <w:p w:rsidR="003D2FE2" w:rsidRPr="00B15AB6" w:rsidRDefault="00954DEA"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w:t>
      </w:r>
      <w:r w:rsidR="00C90DEC" w:rsidRPr="00B15AB6">
        <w:rPr>
          <w:rFonts w:ascii="GHEA Grapalat" w:hAnsi="GHEA Grapalat"/>
          <w:i/>
          <w:sz w:val="22"/>
          <w:szCs w:val="22"/>
        </w:rPr>
        <w:t>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223B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36048">
        <w:rPr>
          <w:rFonts w:ascii="Arial Unicode" w:hAnsi="Arial Unicode"/>
          <w:sz w:val="16"/>
          <w:szCs w:val="16"/>
        </w:rPr>
        <w:t>НММЦ-ОЦПУ-20/17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54DEA" w:rsidRDefault="003D2FE2"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954DEA" w:rsidRPr="00EB01EE">
        <w:rPr>
          <w:rFonts w:ascii="GHEA Grapalat" w:hAnsi="GHEA Grapalat"/>
        </w:rPr>
        <w:t>&lt;&lt;</w:t>
      </w:r>
      <w:proofErr w:type="spellStart"/>
      <w:r w:rsidR="00954DEA" w:rsidRPr="0022662B">
        <w:rPr>
          <w:rFonts w:ascii="GHEA Grapalat" w:hAnsi="GHEA Grapalat"/>
          <w:spacing w:val="-6"/>
          <w:sz w:val="22"/>
          <w:szCs w:val="22"/>
        </w:rPr>
        <w:t>Норк-Мараш</w:t>
      </w:r>
      <w:proofErr w:type="spellEnd"/>
      <w:r w:rsidR="00954DEA"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E36048">
        <w:rPr>
          <w:rFonts w:ascii="GHEA Grapalat" w:hAnsi="GHEA Grapalat"/>
          <w:spacing w:val="-6"/>
          <w:sz w:val="22"/>
          <w:szCs w:val="22"/>
        </w:rPr>
        <w:t>НММЦ-ОЦПУ-20/17</w:t>
      </w:r>
      <w:r w:rsidR="00954DEA" w:rsidRPr="0022662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 xml:space="preserve">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1E6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1E6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Норк-Мараш</w:t>
            </w:r>
            <w:proofErr w:type="spellEnd"/>
            <w:r w:rsidR="00954DEA" w:rsidRPr="00EB01EE">
              <w:rPr>
                <w:rFonts w:ascii="GHEA Grapalat" w:hAnsi="GHEA Grapalat"/>
                <w:sz w:val="20"/>
                <w:szCs w:val="20"/>
              </w:rPr>
              <w:t>&gt;&gt; медицинский центр&gt;&gt; ЗАО</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1E6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4DEA" w:rsidRPr="00EB01EE">
              <w:rPr>
                <w:rFonts w:ascii="Arial Unicode" w:hAnsi="Arial Unicode"/>
                <w:sz w:val="20"/>
                <w:szCs w:val="20"/>
                <w:lang w:val="pt-BR"/>
              </w:rPr>
              <w:t>01508793</w:t>
            </w:r>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Армбизнесбанк</w:t>
            </w:r>
            <w:proofErr w:type="spellEnd"/>
            <w:r w:rsidR="00954DEA" w:rsidRPr="00EB01EE">
              <w:rPr>
                <w:rFonts w:ascii="GHEA Grapalat" w:hAnsi="GHEA Grapalat"/>
                <w:sz w:val="20"/>
                <w:szCs w:val="20"/>
              </w:rPr>
              <w:t>&gt;&gt; ЗАО</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54DEA" w:rsidRPr="00EB01EE">
              <w:rPr>
                <w:rFonts w:ascii="Arial Unicode" w:hAnsi="Arial Unicode"/>
                <w:sz w:val="20"/>
                <w:szCs w:val="20"/>
                <w:lang w:val="pt-BR"/>
              </w:rPr>
              <w:t>1150001612200100</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1E664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1E664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Pr="00D570C6" w:rsidRDefault="00E15A1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B15AB6" w:rsidRDefault="001E6647"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i/>
        </w:rPr>
      </w:pPr>
    </w:p>
    <w:p w:rsidR="000A214C" w:rsidRPr="00B15AB6" w:rsidRDefault="001E6647" w:rsidP="000A214C">
      <w:pPr>
        <w:widowControl w:val="0"/>
        <w:spacing w:after="160"/>
        <w:jc w:val="right"/>
        <w:rPr>
          <w:rFonts w:ascii="GHEA Grapalat" w:hAnsi="GHEA Grapalat" w:cs="GHEA Grapalat"/>
          <w:i/>
        </w:rPr>
      </w:pPr>
      <w:r>
        <w:rPr>
          <w:rFonts w:ascii="GHEA Grapalat" w:hAnsi="GHEA Grapalat"/>
          <w:i/>
        </w:rPr>
        <w:lastRenderedPageBreak/>
        <w:t>Приложение № 5</w:t>
      </w:r>
      <w:r w:rsidR="00C90DEC" w:rsidRPr="00B15AB6">
        <w:rPr>
          <w:rFonts w:ascii="GHEA Grapalat" w:hAnsi="GHEA Grapalat"/>
          <w:i/>
        </w:rPr>
        <w:t>.1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223BD">
        <w:rPr>
          <w:rFonts w:ascii="GHEA Grapalat" w:hAnsi="GHEA Grapalat"/>
          <w:i/>
        </w:rPr>
        <w:t>запрос котировок</w:t>
      </w:r>
      <w:r w:rsidRPr="00B138F3">
        <w:rPr>
          <w:rFonts w:ascii="GHEA Grapalat" w:hAnsi="GHEA Grapalat"/>
          <w:i/>
        </w:rPr>
        <w:br/>
        <w:t xml:space="preserve">под кодом </w:t>
      </w:r>
      <w:r w:rsidR="00E36048">
        <w:rPr>
          <w:rFonts w:ascii="Arial Unicode" w:hAnsi="Arial Unicode"/>
          <w:sz w:val="16"/>
          <w:szCs w:val="16"/>
        </w:rPr>
        <w:t>НММЦ-ОЦПУ-20/17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2662B" w:rsidRPr="00954DEA" w:rsidRDefault="0022662B"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EB01EE">
        <w:rPr>
          <w:rFonts w:ascii="GHEA Grapalat" w:hAnsi="GHEA Grapalat"/>
        </w:rPr>
        <w:t>&lt;&lt;</w:t>
      </w:r>
      <w:proofErr w:type="spellStart"/>
      <w:r w:rsidRPr="0022662B">
        <w:rPr>
          <w:rFonts w:ascii="GHEA Grapalat" w:hAnsi="GHEA Grapalat"/>
          <w:spacing w:val="-6"/>
          <w:sz w:val="22"/>
          <w:szCs w:val="22"/>
        </w:rPr>
        <w:t>Норк-Мараш</w:t>
      </w:r>
      <w:proofErr w:type="spellEnd"/>
      <w:r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E36048">
        <w:rPr>
          <w:rFonts w:ascii="GHEA Grapalat" w:hAnsi="GHEA Grapalat"/>
          <w:spacing w:val="-6"/>
          <w:sz w:val="22"/>
          <w:szCs w:val="22"/>
        </w:rPr>
        <w:t>НММЦ-ОЦПУ-20/17</w:t>
      </w:r>
      <w:r w:rsidRPr="0022662B">
        <w:rPr>
          <w:rFonts w:ascii="GHEA Grapalat" w:hAnsi="GHEA Grapalat"/>
          <w:spacing w:val="-6"/>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1165" w:type="dxa"/>
        <w:tblLook w:val="0000"/>
      </w:tblPr>
      <w:tblGrid>
        <w:gridCol w:w="5616"/>
        <w:gridCol w:w="5549"/>
      </w:tblGrid>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D10C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D10C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2662B" w:rsidRPr="00EB01EE">
              <w:rPr>
                <w:rFonts w:ascii="GHEA Grapalat" w:hAnsi="GHEA Grapalat"/>
                <w:sz w:val="20"/>
                <w:szCs w:val="20"/>
              </w:rPr>
              <w:t xml:space="preserve">   &lt;&lt;</w:t>
            </w:r>
            <w:proofErr w:type="spellStart"/>
            <w:r w:rsidR="0022662B" w:rsidRPr="00EB01EE">
              <w:rPr>
                <w:rFonts w:ascii="GHEA Grapalat" w:hAnsi="GHEA Grapalat"/>
                <w:sz w:val="20"/>
                <w:szCs w:val="20"/>
              </w:rPr>
              <w:t>Норк-Мараш</w:t>
            </w:r>
            <w:proofErr w:type="spellEnd"/>
            <w:r w:rsidR="0022662B" w:rsidRPr="00EB01EE">
              <w:rPr>
                <w:rFonts w:ascii="GHEA Grapalat" w:hAnsi="GHEA Grapalat"/>
                <w:sz w:val="20"/>
                <w:szCs w:val="20"/>
              </w:rPr>
              <w:t>&gt;&gt; медицинский центр&gt;&gt; ЗАО</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D10C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10C3">
              <w:rPr>
                <w:rFonts w:ascii="GHEA Grapalat" w:hAnsi="GHEA Grapalat"/>
                <w:lang w:val="en-US"/>
              </w:rPr>
              <w:t xml:space="preserve">                                                  </w:t>
            </w:r>
            <w:r w:rsidR="0022662B" w:rsidRPr="00EB01EE">
              <w:rPr>
                <w:rFonts w:ascii="Arial Unicode" w:hAnsi="Arial Unicode"/>
                <w:sz w:val="20"/>
                <w:szCs w:val="20"/>
                <w:lang w:val="pt-BR"/>
              </w:rPr>
              <w:t>01508793</w:t>
            </w:r>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2662B" w:rsidRPr="00EB01EE">
              <w:rPr>
                <w:rFonts w:ascii="GHEA Grapalat" w:hAnsi="GHEA Grapalat"/>
                <w:sz w:val="20"/>
                <w:szCs w:val="20"/>
              </w:rPr>
              <w:t>&lt;&lt;</w:t>
            </w:r>
            <w:proofErr w:type="spellStart"/>
            <w:r w:rsidR="0022662B" w:rsidRPr="00EB01EE">
              <w:rPr>
                <w:rFonts w:ascii="GHEA Grapalat" w:hAnsi="GHEA Grapalat"/>
                <w:sz w:val="20"/>
                <w:szCs w:val="20"/>
              </w:rPr>
              <w:t>Армбизнесбанк</w:t>
            </w:r>
            <w:proofErr w:type="spellEnd"/>
            <w:r w:rsidR="0022662B" w:rsidRPr="00EB01EE">
              <w:rPr>
                <w:rFonts w:ascii="GHEA Grapalat" w:hAnsi="GHEA Grapalat"/>
                <w:sz w:val="20"/>
                <w:szCs w:val="20"/>
              </w:rPr>
              <w:t>&gt;&gt; ЗАО</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2662B" w:rsidRPr="00EB01EE">
              <w:rPr>
                <w:rFonts w:ascii="Arial Unicode" w:hAnsi="Arial Unicode"/>
                <w:sz w:val="20"/>
                <w:szCs w:val="20"/>
                <w:lang w:val="pt-BR"/>
              </w:rPr>
              <w:t>1150001612200100</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D10C3">
        <w:trPr>
          <w:trHeight w:val="424"/>
        </w:trPr>
        <w:tc>
          <w:tcPr>
            <w:tcW w:w="11165"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549"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D10C3">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549"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549"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D570C6" w:rsidRDefault="003B2F27" w:rsidP="0022662B">
      <w:pPr>
        <w:pStyle w:val="31"/>
        <w:widowControl w:val="0"/>
        <w:spacing w:after="160"/>
        <w:jc w:val="right"/>
        <w:rPr>
          <w:rFonts w:ascii="Arial Unicode" w:hAnsi="Arial Unicode"/>
          <w:sz w:val="16"/>
          <w:szCs w:val="16"/>
        </w:rPr>
      </w:pPr>
      <w:r w:rsidRPr="00AD29CE">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36048">
        <w:rPr>
          <w:rFonts w:ascii="Arial Unicode" w:hAnsi="Arial Unicode"/>
          <w:sz w:val="16"/>
          <w:szCs w:val="16"/>
        </w:rPr>
        <w:t>НММЦ-ОЦПУ-20/17</w:t>
      </w:r>
    </w:p>
    <w:p w:rsidR="0022662B" w:rsidRPr="00D570C6" w:rsidRDefault="0022662B" w:rsidP="0022662B">
      <w:pPr>
        <w:pStyle w:val="31"/>
        <w:widowControl w:val="0"/>
        <w:spacing w:after="160"/>
        <w:jc w:val="right"/>
        <w:rPr>
          <w:rFonts w:ascii="GHEA Grapalat" w:hAnsi="GHEA Grapalat"/>
          <w:i/>
        </w:rPr>
      </w:pPr>
    </w:p>
    <w:p w:rsidR="003B2F27" w:rsidRPr="0022662B" w:rsidRDefault="00B15AB6" w:rsidP="003B2F27">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ЗАКУПКИ </w:t>
      </w:r>
      <w:r w:rsidR="0022662B" w:rsidRPr="0022662B">
        <w:rPr>
          <w:rFonts w:ascii="GHEA Grapalat" w:hAnsi="GHEA Grapalat"/>
          <w:b/>
        </w:rPr>
        <w:t>УСЛУГ</w:t>
      </w:r>
    </w:p>
    <w:p w:rsidR="0022662B" w:rsidRPr="00B15AB6" w:rsidRDefault="003B2F27" w:rsidP="0022662B">
      <w:pPr>
        <w:pStyle w:val="31"/>
        <w:widowControl w:val="0"/>
        <w:spacing w:after="160"/>
        <w:jc w:val="center"/>
        <w:rPr>
          <w:rFonts w:ascii="GHEA Grapalat" w:hAnsi="GHEA Grapalat"/>
          <w:b/>
          <w:sz w:val="24"/>
          <w:szCs w:val="24"/>
        </w:rPr>
      </w:pPr>
      <w:r w:rsidRPr="00936B04">
        <w:rPr>
          <w:rFonts w:ascii="GHEA Grapalat" w:hAnsi="GHEA Grapalat"/>
          <w:b/>
        </w:rPr>
        <w:t xml:space="preserve">№ </w:t>
      </w:r>
      <w:r w:rsidR="00E36048">
        <w:rPr>
          <w:rFonts w:ascii="GHEA Grapalat" w:hAnsi="GHEA Grapalat"/>
          <w:b/>
          <w:sz w:val="24"/>
          <w:szCs w:val="24"/>
        </w:rPr>
        <w:t>НММЦ-ОЦПУ-20/17</w:t>
      </w:r>
    </w:p>
    <w:p w:rsidR="003B2F27" w:rsidRPr="0022662B"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proofErr w:type="gramStart"/>
            <w:r>
              <w:rPr>
                <w:rFonts w:ascii="GHEA Grapalat" w:hAnsi="GHEA Grapalat"/>
                <w:lang w:val="en-US"/>
              </w:rPr>
              <w:t>.</w:t>
            </w:r>
            <w:proofErr w:type="spellStart"/>
            <w:r w:rsidR="0022662B">
              <w:rPr>
                <w:rFonts w:ascii="GHEA Grapalat" w:hAnsi="GHEA Grapalat"/>
                <w:lang w:val="en-US"/>
              </w:rPr>
              <w:t>Е</w:t>
            </w:r>
            <w:proofErr w:type="gramEnd"/>
            <w:r w:rsidR="0022662B">
              <w:rPr>
                <w:rFonts w:ascii="GHEA Grapalat" w:hAnsi="GHEA Grapalat"/>
                <w:lang w:val="en-US"/>
              </w:rPr>
              <w:t>реван</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22662B" w:rsidP="003B2F27">
      <w:pPr>
        <w:widowControl w:val="0"/>
        <w:spacing w:after="160" w:line="336" w:lineRule="auto"/>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Pr="00EB01EE">
        <w:rPr>
          <w:rFonts w:ascii="GHEA Grapalat" w:hAnsi="GHEA Grapalat"/>
        </w:rPr>
        <w:t xml:space="preserve">, </w:t>
      </w:r>
      <w:r w:rsidR="003B2F27" w:rsidRPr="00D04EA3">
        <w:rPr>
          <w:rFonts w:ascii="GHEA Grapalat" w:hAnsi="GHEA Grapalat"/>
        </w:rPr>
        <w:t>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E36048" w:rsidRPr="00E36048">
        <w:rPr>
          <w:rFonts w:ascii="GHEA Grapalat" w:hAnsi="GHEA Grapalat"/>
        </w:rPr>
        <w:t>по  прдоставлению аудиторских услуг</w:t>
      </w:r>
      <w:r w:rsidR="005B74E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396EDB">
        <w:rPr>
          <w:rStyle w:val="af6"/>
          <w:rFonts w:ascii="GHEA Grapalat" w:hAnsi="GHEA Grapalat"/>
        </w:rPr>
        <w:footnoteReference w:customMarkFollows="1" w:id="12"/>
        <w:t>16</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af6"/>
          <w:rFonts w:ascii="GHEA Grapalat" w:hAnsi="GHEA Grapalat"/>
        </w:rPr>
        <w:footnoteReference w:customMarkFollows="1" w:id="13"/>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EA7C34" w:rsidRPr="00675CA2">
        <w:rPr>
          <w:rStyle w:val="af6"/>
          <w:rFonts w:ascii="GHEA Grapalat" w:hAnsi="GHEA Grapalat"/>
        </w:rPr>
        <w:footnoteReference w:customMarkFollows="1" w:id="14"/>
        <w:t>18</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B579B" w:rsidRPr="00F20EAE">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9D1EA0" w:rsidRPr="00D570C6"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 xml:space="preserve">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15"/>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83286">
        <w:rPr>
          <w:rStyle w:val="af6"/>
          <w:rFonts w:ascii="GHEA Grapalat" w:hAnsi="GHEA Grapalat"/>
        </w:rPr>
        <w:footnoteReference w:customMarkFollows="1" w:id="16"/>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8"/>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15AB6"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rsidR="00C90DEC" w:rsidRPr="00B138F3" w:rsidRDefault="00C90DEC" w:rsidP="00C90DEC">
      <w:pPr>
        <w:widowControl w:val="0"/>
        <w:tabs>
          <w:tab w:val="left" w:pos="1276"/>
        </w:tabs>
        <w:spacing w:after="160"/>
        <w:ind w:firstLine="567"/>
        <w:jc w:val="both"/>
        <w:rPr>
          <w:rFonts w:ascii="GHEA Grapalat" w:hAnsi="GHEA Grapalat"/>
        </w:rPr>
      </w:pPr>
      <w:r w:rsidRPr="00B15AB6">
        <w:rPr>
          <w:rFonts w:ascii="GHEA Grapalat" w:hAnsi="GHEA Grapalat"/>
        </w:rPr>
        <w:t>7</w:t>
      </w:r>
      <w:r w:rsidRPr="00B138F3">
        <w:rPr>
          <w:rFonts w:ascii="GHEA Grapalat" w:hAnsi="GHEA Grapalat"/>
        </w:rPr>
        <w:t>.15.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9"/>
        <w:t>24</w:t>
      </w:r>
    </w:p>
    <w:p w:rsidR="00C90DEC" w:rsidRPr="00B15AB6" w:rsidRDefault="00C90DEC" w:rsidP="003B2F27">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E40AC8" w:rsidRDefault="002B41C2" w:rsidP="002B41C2">
            <w:pPr>
              <w:widowControl w:val="0"/>
              <w:spacing w:after="160" w:line="360" w:lineRule="auto"/>
              <w:jc w:val="center"/>
              <w:rPr>
                <w:rFonts w:ascii="GHEA Grapalat" w:hAnsi="GHEA Grapalat"/>
                <w:lang w:val="en-US"/>
              </w:rPr>
            </w:pPr>
            <w:r w:rsidRPr="00EB01EE">
              <w:rPr>
                <w:rFonts w:ascii="Arial Unicode" w:hAnsi="Arial Unicode" w:cs="Arial Unicode"/>
                <w:sz w:val="20"/>
                <w:szCs w:val="20"/>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1C024F" w:rsidRDefault="003B2F27" w:rsidP="001C024F">
      <w:pPr>
        <w:widowControl w:val="0"/>
        <w:spacing w:after="160" w:line="360" w:lineRule="auto"/>
        <w:ind w:firstLine="567"/>
        <w:jc w:val="both"/>
        <w:rPr>
          <w:rFonts w:ascii="GHEA Grapalat" w:hAnsi="GHEA Grapalat"/>
          <w:i/>
        </w:rPr>
        <w:sectPr w:rsidR="001C024F" w:rsidSect="003D290D">
          <w:footerReference w:type="default" r:id="rId9"/>
          <w:footnotePr>
            <w:pos w:val="beneathText"/>
          </w:footnotePr>
          <w:pgSz w:w="11907" w:h="16840" w:code="9"/>
          <w:pgMar w:top="1418" w:right="1418" w:bottom="851" w:left="1418" w:header="561" w:footer="561" w:gutter="0"/>
          <w:cols w:space="720"/>
          <w:titlePg/>
          <w:docGrid w:linePitch="326"/>
        </w:sect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1C024F" w:rsidRDefault="001C024F" w:rsidP="003B2F27">
      <w:pPr>
        <w:widowControl w:val="0"/>
        <w:spacing w:after="160" w:line="360" w:lineRule="auto"/>
        <w:jc w:val="right"/>
        <w:rPr>
          <w:rFonts w:ascii="GHEA Grapalat" w:hAnsi="GHEA Grapalat"/>
          <w:i/>
        </w:rPr>
        <w:sectPr w:rsidR="001C024F" w:rsidSect="003D290D">
          <w:footnotePr>
            <w:pos w:val="beneathText"/>
          </w:footnotePr>
          <w:pgSz w:w="11907" w:h="16840" w:code="9"/>
          <w:pgMar w:top="1418" w:right="1418" w:bottom="851" w:left="1418" w:header="561" w:footer="561" w:gutter="0"/>
          <w:cols w:space="720"/>
          <w:titlePg/>
          <w:docGrid w:linePitch="326"/>
        </w:sectPr>
      </w:pPr>
    </w:p>
    <w:p w:rsidR="001C024F" w:rsidRDefault="001C024F" w:rsidP="003B2F27">
      <w:pPr>
        <w:widowControl w:val="0"/>
        <w:spacing w:after="160" w:line="360" w:lineRule="auto"/>
        <w:jc w:val="right"/>
        <w:rPr>
          <w:rFonts w:ascii="GHEA Grapalat" w:hAnsi="GHEA Grapalat"/>
          <w:i/>
        </w:rPr>
        <w:sectPr w:rsidR="001C024F" w:rsidSect="001C024F">
          <w:footnotePr>
            <w:pos w:val="beneathText"/>
          </w:footnotePr>
          <w:type w:val="continuous"/>
          <w:pgSz w:w="11907" w:h="16840" w:code="9"/>
          <w:pgMar w:top="141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52" w:type="dxa"/>
        <w:jc w:val="center"/>
        <w:tblInd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4607"/>
        <w:gridCol w:w="1222"/>
        <w:gridCol w:w="1414"/>
        <w:gridCol w:w="830"/>
        <w:gridCol w:w="1609"/>
        <w:gridCol w:w="1627"/>
        <w:gridCol w:w="97"/>
      </w:tblGrid>
      <w:tr w:rsidR="003B2F27" w:rsidRPr="00E40AC8" w:rsidTr="001C024F">
        <w:trPr>
          <w:gridAfter w:val="1"/>
          <w:wAfter w:w="97" w:type="dxa"/>
          <w:trHeight w:val="422"/>
          <w:jc w:val="center"/>
        </w:trPr>
        <w:tc>
          <w:tcPr>
            <w:tcW w:w="1515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C024F">
        <w:trPr>
          <w:gridAfter w:val="1"/>
          <w:wAfter w:w="97" w:type="dxa"/>
          <w:trHeight w:val="247"/>
          <w:jc w:val="center"/>
        </w:trPr>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C024F">
        <w:trPr>
          <w:trHeight w:val="501"/>
          <w:jc w:val="center"/>
        </w:trPr>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1903" w:type="dxa"/>
            <w:vMerge/>
            <w:vAlign w:val="center"/>
          </w:tcPr>
          <w:p w:rsidR="003B2F27" w:rsidRPr="00E40AC8" w:rsidRDefault="003B2F27" w:rsidP="005B7138">
            <w:pPr>
              <w:widowControl w:val="0"/>
              <w:spacing w:after="120"/>
              <w:jc w:val="center"/>
              <w:rPr>
                <w:rFonts w:ascii="GHEA Grapalat" w:hAnsi="GHEA Grapalat"/>
                <w:sz w:val="20"/>
              </w:rPr>
            </w:pPr>
          </w:p>
        </w:tc>
        <w:tc>
          <w:tcPr>
            <w:tcW w:w="4607" w:type="dxa"/>
            <w:vMerge/>
            <w:vAlign w:val="center"/>
          </w:tcPr>
          <w:p w:rsidR="003B2F27" w:rsidRPr="00E40AC8" w:rsidRDefault="003B2F27" w:rsidP="005B7138">
            <w:pPr>
              <w:widowControl w:val="0"/>
              <w:spacing w:after="120"/>
              <w:jc w:val="center"/>
              <w:rPr>
                <w:rFonts w:ascii="GHEA Grapalat" w:hAnsi="GHEA Grapalat"/>
                <w:sz w:val="20"/>
              </w:rPr>
            </w:pPr>
          </w:p>
        </w:tc>
        <w:tc>
          <w:tcPr>
            <w:tcW w:w="1222"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6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24" w:type="dxa"/>
            <w:gridSpan w:val="2"/>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2B41C2" w:rsidRPr="00E40AC8" w:rsidTr="001C024F">
        <w:trPr>
          <w:trHeight w:val="277"/>
          <w:jc w:val="center"/>
        </w:trPr>
        <w:tc>
          <w:tcPr>
            <w:tcW w:w="1943" w:type="dxa"/>
            <w:vAlign w:val="center"/>
          </w:tcPr>
          <w:p w:rsidR="002B41C2" w:rsidRPr="005F234B" w:rsidRDefault="002B41C2" w:rsidP="004943BA">
            <w:pPr>
              <w:ind w:firstLine="583"/>
              <w:jc w:val="center"/>
              <w:rPr>
                <w:rFonts w:ascii="Sylfaen" w:hAnsi="Sylfaen" w:cs="Sylfaen"/>
                <w:sz w:val="16"/>
                <w:szCs w:val="16"/>
              </w:rPr>
            </w:pPr>
            <w:r w:rsidRPr="005F234B">
              <w:rPr>
                <w:rFonts w:ascii="Sylfaen" w:hAnsi="Sylfaen" w:cs="Sylfaen"/>
                <w:sz w:val="16"/>
                <w:szCs w:val="16"/>
              </w:rPr>
              <w:t>1</w:t>
            </w:r>
          </w:p>
        </w:tc>
        <w:tc>
          <w:tcPr>
            <w:tcW w:w="1903" w:type="dxa"/>
            <w:vAlign w:val="center"/>
          </w:tcPr>
          <w:p w:rsidR="002B41C2" w:rsidRPr="005F234B" w:rsidRDefault="001C024F" w:rsidP="00C90DEC">
            <w:pPr>
              <w:ind w:right="238"/>
              <w:jc w:val="center"/>
              <w:rPr>
                <w:rFonts w:ascii="Sylfaen" w:hAnsi="Sylfaen" w:cs="Sylfaen"/>
                <w:sz w:val="16"/>
                <w:szCs w:val="16"/>
              </w:rPr>
            </w:pPr>
            <w:r w:rsidRPr="00A307B3">
              <w:rPr>
                <w:rFonts w:ascii="Arial Unicode" w:hAnsi="Arial Unicode" w:cs="Arial"/>
                <w:sz w:val="20"/>
                <w:szCs w:val="20"/>
              </w:rPr>
              <w:t>79211150</w:t>
            </w:r>
          </w:p>
        </w:tc>
        <w:tc>
          <w:tcPr>
            <w:tcW w:w="4607" w:type="dxa"/>
            <w:vAlign w:val="center"/>
          </w:tcPr>
          <w:p w:rsidR="001C024F" w:rsidRPr="00AC547D"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 xml:space="preserve">Заключение аудитора, содержащее финансовый отчет и письмо руководству, должно быть предоставлено ЗАО «Медицинский центр </w:t>
            </w:r>
            <w:proofErr w:type="spellStart"/>
            <w:r w:rsidRPr="001A63F2">
              <w:rPr>
                <w:rStyle w:val="tlid-translationtranslation"/>
                <w:rFonts w:ascii="Arial Unicode" w:hAnsi="Arial Unicode"/>
                <w:sz w:val="20"/>
                <w:szCs w:val="20"/>
              </w:rPr>
              <w:t>Норк-Мараш</w:t>
            </w:r>
            <w:proofErr w:type="spellEnd"/>
            <w:r w:rsidRPr="001A63F2">
              <w:rPr>
                <w:rStyle w:val="tlid-translationtranslation"/>
                <w:rFonts w:ascii="Arial Unicode" w:hAnsi="Arial Unicode"/>
                <w:sz w:val="20"/>
                <w:szCs w:val="20"/>
              </w:rPr>
              <w:t xml:space="preserve">» не </w:t>
            </w:r>
            <w:r>
              <w:rPr>
                <w:rStyle w:val="tlid-translationtranslation"/>
                <w:rFonts w:ascii="Arial Unicode" w:hAnsi="Arial Unicode"/>
                <w:sz w:val="20"/>
                <w:szCs w:val="20"/>
              </w:rPr>
              <w:t xml:space="preserve">позднее </w:t>
            </w:r>
            <w:r w:rsidRPr="006F3EE8">
              <w:rPr>
                <w:rStyle w:val="tlid-translationtranslation"/>
                <w:rFonts w:ascii="Arial Unicode" w:hAnsi="Arial Unicode"/>
                <w:sz w:val="20"/>
                <w:szCs w:val="20"/>
              </w:rPr>
              <w:t>чем через 2 месяца, считая со дня вступления в силу договора</w:t>
            </w:r>
            <w:r w:rsidRPr="00AC547D">
              <w:rPr>
                <w:rStyle w:val="tlid-translationtranslation"/>
                <w:rFonts w:ascii="Arial Unicode" w:hAnsi="Arial Unicode"/>
                <w:sz w:val="20"/>
                <w:szCs w:val="20"/>
              </w:rPr>
              <w:t>.</w:t>
            </w:r>
          </w:p>
          <w:p w:rsidR="001C024F" w:rsidRPr="000B2384" w:rsidRDefault="001C024F" w:rsidP="001C024F">
            <w:pPr>
              <w:spacing w:after="200" w:line="276" w:lineRule="auto"/>
              <w:ind w:firstLine="708"/>
              <w:jc w:val="both"/>
              <w:rPr>
                <w:rStyle w:val="tlid-translationtranslation"/>
                <w:rFonts w:ascii="Arial Unicode" w:hAnsi="Arial Unicode"/>
                <w:b/>
                <w:sz w:val="20"/>
                <w:szCs w:val="20"/>
                <w:lang w:val="hy-AM"/>
              </w:rPr>
            </w:pPr>
            <w:r w:rsidRPr="000B2384">
              <w:rPr>
                <w:rStyle w:val="tlid-translationtranslation"/>
                <w:rFonts w:ascii="Arial Unicode" w:hAnsi="Arial Unicode"/>
                <w:b/>
                <w:sz w:val="20"/>
                <w:szCs w:val="20"/>
              </w:rPr>
              <w:t>Цель Аудита:</w:t>
            </w:r>
          </w:p>
          <w:p w:rsidR="001C024F" w:rsidRPr="00BC7BEA" w:rsidRDefault="001C024F" w:rsidP="001C024F">
            <w:pPr>
              <w:spacing w:after="200" w:line="276" w:lineRule="auto"/>
              <w:ind w:firstLine="708"/>
              <w:jc w:val="both"/>
              <w:rPr>
                <w:rStyle w:val="tlid-translationtranslation"/>
                <w:rFonts w:ascii="Arial Unicode" w:hAnsi="Arial Unicode"/>
                <w:sz w:val="20"/>
                <w:szCs w:val="20"/>
              </w:rPr>
            </w:pPr>
            <w:proofErr w:type="gramStart"/>
            <w:r w:rsidRPr="00C444CB">
              <w:rPr>
                <w:rStyle w:val="tlid-translationtranslation"/>
                <w:rFonts w:ascii="Arial Unicode" w:hAnsi="Arial Unicode"/>
                <w:sz w:val="20"/>
                <w:szCs w:val="20"/>
              </w:rPr>
              <w:t>Аудит должен</w:t>
            </w:r>
            <w:r w:rsidRPr="00BC7BEA">
              <w:rPr>
                <w:rStyle w:val="tlid-translationtranslation"/>
                <w:rFonts w:ascii="Arial Unicode" w:hAnsi="Arial Unicode"/>
                <w:sz w:val="20"/>
                <w:szCs w:val="20"/>
              </w:rPr>
              <w:t xml:space="preserve"> выразить мнение о состоянии финансовой отчетности ЗAO «Медицинский центр </w:t>
            </w:r>
            <w:proofErr w:type="spellStart"/>
            <w:r w:rsidRPr="00BC7BEA">
              <w:rPr>
                <w:rStyle w:val="tlid-translationtranslation"/>
                <w:rFonts w:ascii="Arial Unicode" w:hAnsi="Arial Unicode"/>
                <w:sz w:val="20"/>
                <w:szCs w:val="20"/>
              </w:rPr>
              <w:t>Норк-Мараш</w:t>
            </w:r>
            <w:proofErr w:type="spellEnd"/>
            <w:r w:rsidRPr="00BC7BEA">
              <w:rPr>
                <w:rStyle w:val="tlid-translationtranslation"/>
                <w:rFonts w:ascii="Arial Unicode" w:hAnsi="Arial Unicode"/>
                <w:sz w:val="20"/>
                <w:szCs w:val="20"/>
              </w:rPr>
              <w:t xml:space="preserve">» по </w:t>
            </w:r>
            <w:r w:rsidRPr="00BC7BEA">
              <w:rPr>
                <w:rStyle w:val="tlid-translationtranslation"/>
                <w:rFonts w:ascii="Arial Unicode" w:hAnsi="Arial Unicode"/>
                <w:sz w:val="20"/>
                <w:szCs w:val="20"/>
              </w:rPr>
              <w:lastRenderedPageBreak/>
              <w:t xml:space="preserve">состоянию 31.декабря 2019, составленные согласно </w:t>
            </w:r>
            <w:proofErr w:type="spellStart"/>
            <w:r w:rsidRPr="00BC7BEA">
              <w:rPr>
                <w:rStyle w:val="tlid-translationtranslation"/>
                <w:rFonts w:ascii="Arial Unicode" w:hAnsi="Arial Unicode"/>
                <w:sz w:val="20"/>
                <w:szCs w:val="20"/>
              </w:rPr>
              <w:t>междинародным</w:t>
            </w:r>
            <w:proofErr w:type="spellEnd"/>
            <w:r w:rsidRPr="00BC7BEA">
              <w:rPr>
                <w:rStyle w:val="tlid-translationtranslation"/>
                <w:rFonts w:ascii="Arial Unicode" w:hAnsi="Arial Unicode"/>
                <w:sz w:val="20"/>
                <w:szCs w:val="20"/>
              </w:rPr>
              <w:t xml:space="preserve"> стандартам фин</w:t>
            </w:r>
            <w:r w:rsidRPr="0080458C">
              <w:rPr>
                <w:rStyle w:val="tlid-translationtranslation"/>
                <w:rFonts w:ascii="Arial Unicode" w:hAnsi="Arial Unicode"/>
                <w:sz w:val="20"/>
                <w:szCs w:val="20"/>
              </w:rPr>
              <w:t>ансовых</w:t>
            </w:r>
            <w:r w:rsidRPr="00BC7BEA">
              <w:rPr>
                <w:rStyle w:val="tlid-translationtranslation"/>
                <w:rFonts w:ascii="Arial Unicode" w:hAnsi="Arial Unicode"/>
                <w:sz w:val="20"/>
                <w:szCs w:val="20"/>
              </w:rPr>
              <w:t xml:space="preserve"> отчетов.</w:t>
            </w:r>
            <w:proofErr w:type="gramEnd"/>
          </w:p>
          <w:p w:rsidR="001C024F" w:rsidRPr="00C444CB" w:rsidRDefault="001C024F" w:rsidP="001C024F">
            <w:pPr>
              <w:spacing w:after="200" w:line="276" w:lineRule="auto"/>
              <w:ind w:firstLine="708"/>
              <w:jc w:val="both"/>
              <w:rPr>
                <w:rFonts w:ascii="Arial Unicode" w:hAnsi="Arial Unicode"/>
                <w:b/>
                <w:bCs/>
                <w:color w:val="000000"/>
                <w:sz w:val="20"/>
                <w:szCs w:val="20"/>
                <w:lang w:bidi="he-IL"/>
              </w:rPr>
            </w:pPr>
            <w:r w:rsidRPr="00C444CB">
              <w:rPr>
                <w:rStyle w:val="tlid-translationtranslation"/>
                <w:rFonts w:ascii="Arial Unicode" w:hAnsi="Arial Unicode"/>
                <w:b/>
                <w:sz w:val="20"/>
                <w:szCs w:val="20"/>
              </w:rPr>
              <w:t>Пакет финансовы</w:t>
            </w:r>
            <w:r w:rsidRPr="0080458C">
              <w:rPr>
                <w:rStyle w:val="tlid-translationtranslation"/>
                <w:rFonts w:ascii="Arial Unicode" w:hAnsi="Arial Unicode"/>
                <w:b/>
                <w:sz w:val="20"/>
                <w:szCs w:val="20"/>
              </w:rPr>
              <w:t>х</w:t>
            </w:r>
            <w:r w:rsidRPr="00C444CB">
              <w:rPr>
                <w:rStyle w:val="tlid-translationtranslation"/>
                <w:rFonts w:ascii="Arial Unicode" w:hAnsi="Arial Unicode"/>
                <w:b/>
                <w:sz w:val="20"/>
                <w:szCs w:val="20"/>
              </w:rPr>
              <w:t xml:space="preserve"> отчетов включает следующие компоненты:</w:t>
            </w:r>
          </w:p>
          <w:p w:rsidR="001C024F" w:rsidRPr="0080458C" w:rsidRDefault="001C024F" w:rsidP="001C024F">
            <w:pPr>
              <w:spacing w:after="200" w:line="276" w:lineRule="auto"/>
              <w:rPr>
                <w:rStyle w:val="tlid-translationtranslation"/>
              </w:rPr>
            </w:pPr>
            <w:proofErr w:type="gramStart"/>
            <w:r>
              <w:rPr>
                <w:rStyle w:val="tlid-translationtranslation"/>
                <w:rFonts w:ascii="Arial Unicode" w:hAnsi="Arial Unicode"/>
                <w:sz w:val="20"/>
                <w:szCs w:val="20"/>
              </w:rPr>
              <w:t>(а)</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Отчет о финансовом положении за 2019 год по состоянию на 31 декабря</w:t>
            </w:r>
            <w:r w:rsidRPr="0080458C">
              <w:rPr>
                <w:rStyle w:val="tlid-translationtranslation"/>
              </w:rPr>
              <w:br/>
            </w:r>
            <w:r>
              <w:rPr>
                <w:rStyle w:val="tlid-translationtranslation"/>
                <w:rFonts w:ascii="Arial Unicode" w:hAnsi="Arial Unicode"/>
                <w:sz w:val="20"/>
                <w:szCs w:val="20"/>
              </w:rPr>
              <w:t>(б)</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Консолидированный отчет о прибылях и убытках и прочем совокупном доходе за 2019 год</w:t>
            </w:r>
            <w:r w:rsidRPr="0080458C">
              <w:rPr>
                <w:rStyle w:val="tlid-translationtranslation"/>
              </w:rPr>
              <w:br/>
            </w:r>
            <w:r w:rsidRPr="00BC7BEA">
              <w:rPr>
                <w:rStyle w:val="tlid-translationtranslation"/>
                <w:rFonts w:ascii="Arial Unicode" w:hAnsi="Arial Unicode"/>
                <w:sz w:val="20"/>
                <w:szCs w:val="20"/>
              </w:rPr>
              <w:t>(</w:t>
            </w:r>
            <w:proofErr w:type="spellStart"/>
            <w:r w:rsidRPr="0080458C">
              <w:rPr>
                <w:rStyle w:val="tlid-translationtranslation"/>
                <w:rFonts w:ascii="Arial Unicode" w:hAnsi="Arial Unicode"/>
                <w:sz w:val="20"/>
                <w:szCs w:val="20"/>
              </w:rPr>
              <w:t>c</w:t>
            </w:r>
            <w:proofErr w:type="spellEnd"/>
            <w:r>
              <w:rPr>
                <w:rStyle w:val="tlid-translationtranslation"/>
                <w:rFonts w:ascii="Arial Unicode" w:hAnsi="Arial Unicode"/>
                <w:sz w:val="20"/>
                <w:szCs w:val="20"/>
              </w:rPr>
              <w:t>)</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Отчет об изменениях в капитале за 2019 год</w:t>
            </w:r>
            <w:r w:rsidRPr="0080458C">
              <w:rPr>
                <w:rStyle w:val="tlid-translationtranslation"/>
              </w:rPr>
              <w:br/>
            </w:r>
            <w:r w:rsidRPr="00BC7BEA">
              <w:rPr>
                <w:rStyle w:val="tlid-translationtranslation"/>
                <w:rFonts w:ascii="Arial Unicode" w:hAnsi="Arial Unicode"/>
                <w:sz w:val="20"/>
                <w:szCs w:val="20"/>
              </w:rPr>
              <w:t>(</w:t>
            </w:r>
            <w:proofErr w:type="spellStart"/>
            <w:r w:rsidRPr="0080458C">
              <w:rPr>
                <w:rStyle w:val="tlid-translationtranslation"/>
                <w:rFonts w:ascii="Arial Unicode" w:hAnsi="Arial Unicode"/>
                <w:sz w:val="20"/>
                <w:szCs w:val="20"/>
              </w:rPr>
              <w:t>d</w:t>
            </w:r>
            <w:proofErr w:type="spellEnd"/>
            <w:r>
              <w:rPr>
                <w:rStyle w:val="tlid-translationtranslation"/>
                <w:rFonts w:ascii="Arial Unicode" w:hAnsi="Arial Unicode"/>
                <w:sz w:val="20"/>
                <w:szCs w:val="20"/>
              </w:rPr>
              <w:t>)</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Отчет о движении денежных средств за 2019 год</w:t>
            </w:r>
            <w:r w:rsidRPr="0080458C">
              <w:rPr>
                <w:rStyle w:val="tlid-translationtranslation"/>
              </w:rPr>
              <w:br/>
            </w:r>
            <w:r w:rsidRPr="00BC7BEA">
              <w:rPr>
                <w:rStyle w:val="tlid-translationtranslation"/>
                <w:rFonts w:ascii="Arial Unicode" w:hAnsi="Arial Unicode"/>
                <w:sz w:val="20"/>
                <w:szCs w:val="20"/>
              </w:rPr>
              <w:t>(</w:t>
            </w:r>
            <w:proofErr w:type="spellStart"/>
            <w:r w:rsidRPr="0080458C">
              <w:rPr>
                <w:rStyle w:val="tlid-translationtranslation"/>
                <w:rFonts w:ascii="Arial Unicode" w:hAnsi="Arial Unicode"/>
                <w:sz w:val="20"/>
                <w:szCs w:val="20"/>
              </w:rPr>
              <w:t>e</w:t>
            </w:r>
            <w:proofErr w:type="spellEnd"/>
            <w:r>
              <w:rPr>
                <w:rStyle w:val="tlid-translationtranslation"/>
                <w:rFonts w:ascii="Arial Unicode" w:hAnsi="Arial Unicode"/>
                <w:sz w:val="20"/>
                <w:szCs w:val="20"/>
              </w:rPr>
              <w:t>)</w:t>
            </w:r>
            <w:r w:rsidRPr="0080458C">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Сноски, состоящие из краткого изложения важной информации учетной политики и другой пояснительной информации;</w:t>
            </w:r>
            <w:proofErr w:type="gramEnd"/>
          </w:p>
          <w:p w:rsidR="001C024F" w:rsidRPr="00BC7BEA" w:rsidRDefault="001C024F" w:rsidP="001C024F">
            <w:pPr>
              <w:spacing w:line="276" w:lineRule="auto"/>
              <w:ind w:firstLine="708"/>
              <w:jc w:val="both"/>
              <w:rPr>
                <w:rFonts w:ascii="Arial Unicode" w:hAnsi="Arial Unicode" w:cs="Sylfaen"/>
                <w:color w:val="000000"/>
                <w:sz w:val="20"/>
                <w:szCs w:val="20"/>
                <w:lang w:bidi="he-IL"/>
              </w:rPr>
            </w:pPr>
            <w:r w:rsidRPr="00BC7BEA">
              <w:rPr>
                <w:rStyle w:val="tlid-translationtranslation"/>
                <w:rFonts w:ascii="Arial Unicode" w:hAnsi="Arial Unicode"/>
                <w:sz w:val="20"/>
                <w:szCs w:val="20"/>
              </w:rPr>
              <w:t xml:space="preserve">Бухгалтерские записи ЗАО «Медицинский центр </w:t>
            </w:r>
            <w:proofErr w:type="spellStart"/>
            <w:r w:rsidRPr="00BC7BEA">
              <w:rPr>
                <w:rStyle w:val="tlid-translationtranslation"/>
                <w:rFonts w:ascii="Arial Unicode" w:hAnsi="Arial Unicode"/>
                <w:sz w:val="20"/>
                <w:szCs w:val="20"/>
              </w:rPr>
              <w:t>Норк-Мараш</w:t>
            </w:r>
            <w:proofErr w:type="spellEnd"/>
            <w:r w:rsidRPr="00BC7BEA">
              <w:rPr>
                <w:rStyle w:val="tlid-translationtranslation"/>
                <w:rFonts w:ascii="Arial Unicode" w:hAnsi="Arial Unicode"/>
                <w:sz w:val="20"/>
                <w:szCs w:val="20"/>
              </w:rPr>
              <w:t>», которые проводятся для отражения финансовых операций, являются основой для подготовки финансовой отчетности.</w:t>
            </w:r>
          </w:p>
          <w:p w:rsidR="001C024F" w:rsidRDefault="001C024F" w:rsidP="001C024F">
            <w:pPr>
              <w:spacing w:after="200" w:line="276" w:lineRule="auto"/>
              <w:ind w:firstLine="708"/>
              <w:jc w:val="both"/>
              <w:rPr>
                <w:rStyle w:val="tlid-translationtranslation"/>
                <w:rFonts w:ascii="Arial Unicode" w:hAnsi="Arial Unicode"/>
                <w:b/>
                <w:sz w:val="20"/>
                <w:szCs w:val="20"/>
              </w:rPr>
            </w:pPr>
          </w:p>
          <w:p w:rsidR="001C024F" w:rsidRPr="00C444CB" w:rsidRDefault="001C024F" w:rsidP="001C024F">
            <w:pPr>
              <w:spacing w:after="200" w:line="276" w:lineRule="auto"/>
              <w:ind w:firstLine="708"/>
              <w:jc w:val="both"/>
              <w:rPr>
                <w:rStyle w:val="tlid-translationtranslation"/>
                <w:rFonts w:ascii="Arial Unicode" w:hAnsi="Arial Unicode"/>
                <w:b/>
                <w:sz w:val="20"/>
                <w:szCs w:val="20"/>
              </w:rPr>
            </w:pPr>
            <w:r w:rsidRPr="00C444CB">
              <w:rPr>
                <w:rStyle w:val="tlid-translationtranslation"/>
                <w:rFonts w:ascii="Arial Unicode" w:hAnsi="Arial Unicode"/>
                <w:b/>
                <w:sz w:val="20"/>
                <w:szCs w:val="20"/>
              </w:rPr>
              <w:t>Ответственность за составление финансовой отчетности</w:t>
            </w:r>
          </w:p>
          <w:p w:rsidR="001C024F" w:rsidRPr="00C444CB" w:rsidRDefault="001C024F" w:rsidP="001C024F">
            <w:pPr>
              <w:spacing w:after="200" w:line="276" w:lineRule="auto"/>
              <w:ind w:firstLine="708"/>
              <w:jc w:val="both"/>
              <w:rPr>
                <w:rStyle w:val="tlid-translationtranslation"/>
                <w:rFonts w:ascii="Arial Unicode" w:hAnsi="Arial Unicode"/>
                <w:sz w:val="20"/>
                <w:szCs w:val="20"/>
              </w:rPr>
            </w:pPr>
            <w:r w:rsidRPr="00037127">
              <w:rPr>
                <w:rStyle w:val="tlid-translationtranslation"/>
                <w:rFonts w:ascii="Arial Unicode" w:hAnsi="Arial Unicode"/>
                <w:sz w:val="20"/>
                <w:szCs w:val="20"/>
              </w:rPr>
              <w:t>О</w:t>
            </w:r>
            <w:r w:rsidRPr="00BC7BEA">
              <w:rPr>
                <w:rStyle w:val="tlid-translationtranslation"/>
                <w:rFonts w:ascii="Arial Unicode" w:hAnsi="Arial Unicode"/>
                <w:sz w:val="20"/>
                <w:szCs w:val="20"/>
              </w:rPr>
              <w:t>тветственность за подготовку финансовой отчетности, в том числе за раскрытие достаточной информации</w:t>
            </w:r>
            <w:r w:rsidRPr="00037127">
              <w:rPr>
                <w:rStyle w:val="tlid-translationtranslation"/>
                <w:rFonts w:ascii="Arial Unicode" w:hAnsi="Arial Unicode"/>
                <w:sz w:val="20"/>
                <w:szCs w:val="20"/>
              </w:rPr>
              <w:t xml:space="preserve"> </w:t>
            </w:r>
            <w:r w:rsidRPr="00BC7BEA">
              <w:rPr>
                <w:rStyle w:val="tlid-translationtranslation"/>
                <w:rFonts w:ascii="Arial Unicode" w:hAnsi="Arial Unicode"/>
                <w:sz w:val="20"/>
                <w:szCs w:val="20"/>
              </w:rPr>
              <w:t>несет</w:t>
            </w:r>
            <w:r w:rsidRPr="00037127">
              <w:rPr>
                <w:rStyle w:val="tlid-translationtranslation"/>
                <w:rFonts w:ascii="Arial Unicode" w:hAnsi="Arial Unicode"/>
                <w:sz w:val="20"/>
                <w:szCs w:val="20"/>
              </w:rPr>
              <w:t xml:space="preserve"> р</w:t>
            </w:r>
            <w:r w:rsidRPr="00BC7BEA">
              <w:rPr>
                <w:rStyle w:val="tlid-translationtranslation"/>
                <w:rFonts w:ascii="Arial Unicode" w:hAnsi="Arial Unicode"/>
                <w:sz w:val="20"/>
                <w:szCs w:val="20"/>
              </w:rPr>
              <w:t xml:space="preserve">уководство компании. Это включает ведение надлежащих учетных записей и </w:t>
            </w:r>
            <w:r w:rsidRPr="00BC7BEA">
              <w:rPr>
                <w:rStyle w:val="tlid-translationtranslation"/>
                <w:rFonts w:ascii="Arial Unicode" w:hAnsi="Arial Unicode"/>
                <w:sz w:val="20"/>
                <w:szCs w:val="20"/>
              </w:rPr>
              <w:lastRenderedPageBreak/>
              <w:t>осуществление внутреннего контроля, выбор и применение учетных политик, а также защиту активов компании. В рамках процесса аудита аудиторы должны запрашивать и получать письменное одобрение руководства на предоставленную информацию.</w:t>
            </w:r>
          </w:p>
          <w:p w:rsidR="001C024F" w:rsidRPr="00AF798C"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b/>
                <w:sz w:val="20"/>
                <w:szCs w:val="20"/>
              </w:rPr>
            </w:pPr>
            <w:r w:rsidRPr="00526E3A">
              <w:rPr>
                <w:rStyle w:val="tlid-translationtranslation"/>
                <w:rFonts w:ascii="Arial Unicode" w:hAnsi="Arial Unicode"/>
                <w:b/>
                <w:sz w:val="20"/>
                <w:szCs w:val="20"/>
              </w:rPr>
              <w:t>Объем услуг</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Аудит должен проводиться в соответствии с Международными стандартами аудита (МСА), опубликованными Международным советом аудиторов и Советом по международным стандартам доверия. Эти стандарты требуют, чтобы аудитор планировал и проводил аудит таким образом, чтобы получить достаточную уверенность в том, что финансовая отчетность не содержит существенных неточностей. В ходе проверки рассматриваются факты, подтверждающие суммы и раскрытия в финансовой отчетности. Аудит также включает проверку внутреннего контроля для разработки соответствующих аудиторских процедур, а не заключение об эффективности всей системы внутреннего контроля Клиента. Аудит также включает оценку применяемой учетной политики и ключевых оценок, сделанных руководством, а также оценку общего представления финансовой отчетности.</w:t>
            </w:r>
            <w:r w:rsidRPr="0088196F">
              <w:rPr>
                <w:rStyle w:val="tlid-translationtranslation"/>
                <w:rFonts w:ascii="Arial Unicode" w:hAnsi="Arial Unicode"/>
                <w:sz w:val="20"/>
                <w:szCs w:val="20"/>
              </w:rPr>
              <w:t xml:space="preserve"> </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 xml:space="preserve">Аудитор должен обратить особое внимание на следующие вопросы, включая </w:t>
            </w:r>
            <w:r w:rsidRPr="00BC7BEA">
              <w:rPr>
                <w:rStyle w:val="tlid-translationtranslation"/>
                <w:rFonts w:ascii="Arial Unicode" w:hAnsi="Arial Unicode"/>
                <w:sz w:val="20"/>
                <w:szCs w:val="20"/>
              </w:rPr>
              <w:lastRenderedPageBreak/>
              <w:t>особые соображения, касающиеся органов государственного сектора:</w:t>
            </w:r>
          </w:p>
          <w:p w:rsidR="001C024F" w:rsidRPr="0088196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w:t>
            </w:r>
            <w:r w:rsidRPr="00022B68">
              <w:rPr>
                <w:rStyle w:val="tlid-translationtranslation"/>
                <w:rFonts w:ascii="Arial Unicode" w:hAnsi="Arial Unicode"/>
                <w:sz w:val="20"/>
                <w:szCs w:val="20"/>
              </w:rPr>
              <w:t>а</w:t>
            </w:r>
            <w:r w:rsidRPr="00BC7BEA">
              <w:rPr>
                <w:rStyle w:val="tlid-translationtranslation"/>
                <w:rFonts w:ascii="Arial Unicode" w:hAnsi="Arial Unicode"/>
                <w:sz w:val="20"/>
                <w:szCs w:val="20"/>
              </w:rPr>
              <w:t>) В соответствии с Международными стандартами аудита 240 (Ответственность аудитора за мошенничество при аудите финансовой отчетности), чтобы снизить аудиторский риск до приемлемого уровня при планировании и проведен</w:t>
            </w:r>
            <w:proofErr w:type="gramStart"/>
            <w:r w:rsidRPr="00BC7BEA">
              <w:rPr>
                <w:rStyle w:val="tlid-translationtranslation"/>
                <w:rFonts w:ascii="Arial Unicode" w:hAnsi="Arial Unicode"/>
                <w:sz w:val="20"/>
                <w:szCs w:val="20"/>
              </w:rPr>
              <w:t>ии ау</w:t>
            </w:r>
            <w:proofErr w:type="gramEnd"/>
            <w:r w:rsidRPr="00BC7BEA">
              <w:rPr>
                <w:rStyle w:val="tlid-translationtranslation"/>
                <w:rFonts w:ascii="Arial Unicode" w:hAnsi="Arial Unicode"/>
                <w:sz w:val="20"/>
                <w:szCs w:val="20"/>
              </w:rPr>
              <w:t>дита, аудитор должен учитывать искажения в финансовой отчетности вследствие мошенничества.</w:t>
            </w:r>
          </w:p>
          <w:p w:rsidR="001C024F" w:rsidRPr="008B1CA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BC7BEA">
              <w:rPr>
                <w:rStyle w:val="tlid-translationtranslation"/>
                <w:rFonts w:ascii="Arial Unicode" w:hAnsi="Arial Unicode"/>
                <w:sz w:val="20"/>
                <w:szCs w:val="20"/>
              </w:rPr>
              <w:t>(</w:t>
            </w:r>
            <w:r w:rsidRPr="00022B68">
              <w:rPr>
                <w:rStyle w:val="tlid-translationtranslation"/>
                <w:rFonts w:ascii="Arial Unicode" w:hAnsi="Arial Unicode"/>
                <w:sz w:val="20"/>
                <w:szCs w:val="20"/>
              </w:rPr>
              <w:t>б</w:t>
            </w:r>
            <w:r w:rsidRPr="00BC7BEA">
              <w:rPr>
                <w:rStyle w:val="tlid-translationtranslation"/>
                <w:rFonts w:ascii="Arial Unicode" w:hAnsi="Arial Unicode"/>
                <w:sz w:val="20"/>
                <w:szCs w:val="20"/>
              </w:rPr>
              <w:t>) В соответствии с Международными стандартами аудита 250 (Обзор законов и других правовых требований при аудите финансовой отчетности) аудитор должен учитывать требования законов и нормативных актов организации при планировании и осуществлении процесса аудита, а также при оценке и представлении результатов. Невыполнение этого требования может существенно повлиять на финансовую отчетность. В частности, аудитор должен рассмотреть (где это применимо) законодательство в области здравоохранения, включая, помимо прочего, следующее:</w:t>
            </w:r>
          </w:p>
          <w:p w:rsidR="001C024F" w:rsidRPr="008B1CA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8B1CA2">
              <w:rPr>
                <w:rStyle w:val="tlid-translationtranslation"/>
                <w:rFonts w:ascii="Arial Unicode" w:hAnsi="Arial Unicode"/>
                <w:sz w:val="20"/>
                <w:szCs w:val="20"/>
              </w:rPr>
              <w:t>1. Решение правительства республики Армен</w:t>
            </w:r>
            <w:r>
              <w:rPr>
                <w:rStyle w:val="tlid-translationtranslation"/>
                <w:rFonts w:ascii="Arial Unicode" w:hAnsi="Arial Unicode"/>
                <w:sz w:val="20"/>
                <w:szCs w:val="20"/>
              </w:rPr>
              <w:t>ия от 31 марта 2004 года N 318-</w:t>
            </w:r>
            <w:r w:rsidRPr="00056A8E">
              <w:rPr>
                <w:rStyle w:val="tlid-translationtranslation"/>
                <w:rFonts w:ascii="Arial Unicode" w:hAnsi="Arial Unicode"/>
                <w:sz w:val="20"/>
                <w:szCs w:val="20"/>
              </w:rPr>
              <w:t>Н</w:t>
            </w:r>
            <w:r w:rsidRPr="008B1CA2">
              <w:rPr>
                <w:rStyle w:val="tlid-translationtranslation"/>
                <w:rFonts w:ascii="Arial Unicode" w:hAnsi="Arial Unicode"/>
                <w:sz w:val="20"/>
                <w:szCs w:val="20"/>
              </w:rPr>
              <w:t xml:space="preserve"> "О бесплатной и льготной медицинской помощи, гарантируемой государством".</w:t>
            </w:r>
          </w:p>
          <w:p w:rsidR="001C024F" w:rsidRPr="00F84A2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8B1CA2">
              <w:rPr>
                <w:rStyle w:val="tlid-translationtranslation"/>
                <w:rFonts w:ascii="Arial Unicode" w:hAnsi="Arial Unicode"/>
                <w:sz w:val="20"/>
                <w:szCs w:val="20"/>
              </w:rPr>
              <w:t>2. Решение правительства республики Армен</w:t>
            </w:r>
            <w:r>
              <w:rPr>
                <w:rStyle w:val="tlid-translationtranslation"/>
                <w:rFonts w:ascii="Arial Unicode" w:hAnsi="Arial Unicode"/>
                <w:sz w:val="20"/>
                <w:szCs w:val="20"/>
              </w:rPr>
              <w:t>ия от 27 марта 2014 года N 375-</w:t>
            </w:r>
            <w:r w:rsidRPr="00056A8E">
              <w:rPr>
                <w:rStyle w:val="tlid-translationtranslation"/>
                <w:rFonts w:ascii="Arial Unicode" w:hAnsi="Arial Unicode"/>
                <w:sz w:val="20"/>
                <w:szCs w:val="20"/>
              </w:rPr>
              <w:t>Н</w:t>
            </w:r>
            <w:r w:rsidRPr="008B1CA2">
              <w:rPr>
                <w:rStyle w:val="tlid-translationtranslation"/>
                <w:rFonts w:ascii="Arial Unicode" w:hAnsi="Arial Unicode"/>
                <w:sz w:val="20"/>
                <w:szCs w:val="20"/>
              </w:rPr>
              <w:t xml:space="preserve">  &lt;&lt; об </w:t>
            </w:r>
            <w:r w:rsidRPr="008B1CA2">
              <w:rPr>
                <w:rStyle w:val="tlid-translationtranslation"/>
                <w:rFonts w:ascii="Arial Unicode" w:hAnsi="Arial Unicode"/>
                <w:sz w:val="20"/>
                <w:szCs w:val="20"/>
              </w:rPr>
              <w:lastRenderedPageBreak/>
              <w:t xml:space="preserve">утверждении </w:t>
            </w:r>
            <w:r w:rsidRPr="00CC527B">
              <w:rPr>
                <w:rStyle w:val="tlid-translationtranslation"/>
                <w:rFonts w:ascii="Arial Unicode" w:hAnsi="Arial Unicode"/>
                <w:sz w:val="20"/>
                <w:szCs w:val="20"/>
              </w:rPr>
              <w:t>порядка</w:t>
            </w:r>
            <w:r w:rsidRPr="008B1CA2">
              <w:rPr>
                <w:rStyle w:val="tlid-translationtranslation"/>
                <w:rFonts w:ascii="Arial Unicode" w:hAnsi="Arial Unicode"/>
                <w:sz w:val="20"/>
                <w:szCs w:val="20"/>
              </w:rPr>
              <w:t xml:space="preserve"> организации и финансировании бесплатной и </w:t>
            </w:r>
            <w:r w:rsidRPr="00CC527B">
              <w:rPr>
                <w:rStyle w:val="tlid-translationtranslation"/>
                <w:rFonts w:ascii="Arial Unicode" w:hAnsi="Arial Unicode"/>
                <w:sz w:val="20"/>
                <w:szCs w:val="20"/>
              </w:rPr>
              <w:t>преимущественной</w:t>
            </w:r>
            <w:r w:rsidRPr="008B1CA2">
              <w:rPr>
                <w:rStyle w:val="tlid-translationtranslation"/>
                <w:rFonts w:ascii="Arial Unicode" w:hAnsi="Arial Unicode"/>
                <w:sz w:val="20"/>
                <w:szCs w:val="20"/>
              </w:rPr>
              <w:t xml:space="preserve"> медицинской помощи и услуг, </w:t>
            </w:r>
            <w:r w:rsidRPr="00CC527B">
              <w:rPr>
                <w:rStyle w:val="tlid-translationtranslation"/>
                <w:rFonts w:ascii="Arial Unicode" w:hAnsi="Arial Unicode"/>
                <w:sz w:val="20"/>
                <w:szCs w:val="20"/>
              </w:rPr>
              <w:t xml:space="preserve">пакет бесплатной и льготной медицинской помощи и услуг, гарантируемых государством, примерная форма договора между Министерством здравоохранения Республики Армения и компаниями, предоставляющими страховые услуги, а также порядок создания и ведения электронной </w:t>
            </w:r>
            <w:proofErr w:type="gramStart"/>
            <w:r w:rsidRPr="00CC527B">
              <w:rPr>
                <w:rStyle w:val="tlid-translationtranslation"/>
                <w:rFonts w:ascii="Arial Unicode" w:hAnsi="Arial Unicode"/>
                <w:sz w:val="20"/>
                <w:szCs w:val="20"/>
              </w:rPr>
              <w:t>базы</w:t>
            </w:r>
            <w:proofErr w:type="gramEnd"/>
            <w:r w:rsidRPr="00CC527B">
              <w:rPr>
                <w:rStyle w:val="tlid-translationtranslation"/>
                <w:rFonts w:ascii="Arial Unicode" w:hAnsi="Arial Unicode"/>
                <w:sz w:val="20"/>
                <w:szCs w:val="20"/>
              </w:rPr>
              <w:t xml:space="preserve"> данных для доступа к медицинскому пакету</w:t>
            </w:r>
            <w:r w:rsidRPr="00F84A2B">
              <w:rPr>
                <w:rStyle w:val="tlid-translationtranslation"/>
                <w:rFonts w:ascii="Arial Unicode" w:hAnsi="Arial Unicode"/>
                <w:sz w:val="20"/>
                <w:szCs w:val="20"/>
              </w:rPr>
              <w:t>&gt;&gt;</w:t>
            </w:r>
          </w:p>
          <w:p w:rsidR="001C024F" w:rsidRPr="00B7610C"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8B1CA2">
              <w:rPr>
                <w:rStyle w:val="tlid-translationtranslation"/>
                <w:rFonts w:ascii="Arial Unicode" w:hAnsi="Arial Unicode"/>
                <w:sz w:val="20"/>
                <w:szCs w:val="20"/>
              </w:rPr>
              <w:t xml:space="preserve">3. </w:t>
            </w:r>
            <w:proofErr w:type="gramStart"/>
            <w:r w:rsidRPr="008B1CA2">
              <w:rPr>
                <w:rStyle w:val="tlid-translationtranslation"/>
                <w:rFonts w:ascii="Arial Unicode" w:hAnsi="Arial Unicode"/>
                <w:sz w:val="20"/>
                <w:szCs w:val="20"/>
              </w:rPr>
              <w:t xml:space="preserve">Решение правительства республики Армения </w:t>
            </w:r>
            <w:r w:rsidRPr="00F84A2B">
              <w:rPr>
                <w:rStyle w:val="tlid-translationtranslation"/>
                <w:rFonts w:ascii="Arial Unicode" w:hAnsi="Arial Unicode"/>
                <w:sz w:val="20"/>
                <w:szCs w:val="20"/>
              </w:rPr>
              <w:t xml:space="preserve"> от </w:t>
            </w:r>
            <w:r w:rsidRPr="008B1CA2">
              <w:rPr>
                <w:rStyle w:val="tlid-translationtranslation"/>
                <w:rFonts w:ascii="Arial Unicode" w:hAnsi="Arial Unicode"/>
                <w:sz w:val="20"/>
                <w:szCs w:val="20"/>
              </w:rPr>
              <w:t>25 июля 2013 N 806-</w:t>
            </w:r>
            <w:r w:rsidRPr="00F84A2B">
              <w:rPr>
                <w:rStyle w:val="tlid-translationtranslation"/>
                <w:rFonts w:ascii="Arial Unicode" w:hAnsi="Arial Unicode"/>
                <w:sz w:val="20"/>
                <w:szCs w:val="20"/>
              </w:rPr>
              <w:t xml:space="preserve">Н &lt;&lt; </w:t>
            </w:r>
            <w:r w:rsidRPr="00B7610C">
              <w:rPr>
                <w:rStyle w:val="tlid-translationtranslation"/>
                <w:rFonts w:ascii="Arial Unicode" w:hAnsi="Arial Unicode"/>
                <w:sz w:val="20"/>
                <w:szCs w:val="20"/>
              </w:rPr>
              <w:t>об о</w:t>
            </w:r>
            <w:r w:rsidRPr="00F84A2B">
              <w:rPr>
                <w:rStyle w:val="tlid-translationtranslation"/>
                <w:rFonts w:ascii="Arial Unicode" w:hAnsi="Arial Unicode"/>
                <w:sz w:val="20"/>
                <w:szCs w:val="20"/>
              </w:rPr>
              <w:t>рганизаци</w:t>
            </w:r>
            <w:r w:rsidRPr="00B7610C">
              <w:rPr>
                <w:rStyle w:val="tlid-translationtranslation"/>
                <w:rFonts w:ascii="Arial Unicode" w:hAnsi="Arial Unicode"/>
                <w:sz w:val="20"/>
                <w:szCs w:val="20"/>
              </w:rPr>
              <w:t>и</w:t>
            </w:r>
            <w:r w:rsidRPr="00F84A2B">
              <w:rPr>
                <w:rStyle w:val="tlid-translationtranslation"/>
                <w:rFonts w:ascii="Arial Unicode" w:hAnsi="Arial Unicode"/>
                <w:sz w:val="20"/>
                <w:szCs w:val="20"/>
              </w:rPr>
              <w:t xml:space="preserve"> и финансировани</w:t>
            </w:r>
            <w:r w:rsidRPr="00B7610C">
              <w:rPr>
                <w:rStyle w:val="tlid-translationtranslation"/>
                <w:rFonts w:ascii="Arial Unicode" w:hAnsi="Arial Unicode"/>
                <w:sz w:val="20"/>
                <w:szCs w:val="20"/>
              </w:rPr>
              <w:t>я</w:t>
            </w:r>
            <w:r w:rsidRPr="00F84A2B">
              <w:rPr>
                <w:rStyle w:val="tlid-translationtranslation"/>
                <w:rFonts w:ascii="Arial Unicode" w:hAnsi="Arial Unicode"/>
                <w:sz w:val="20"/>
                <w:szCs w:val="20"/>
              </w:rPr>
              <w:t xml:space="preserve"> гарантируемой государством бесплатной медицинской помощи и услуг для военнослужащих и членов их семей, сотрудников спасательной службы и их семей, для рядовых и младших </w:t>
            </w:r>
            <w:r>
              <w:rPr>
                <w:rStyle w:val="tlid-translationtranslation"/>
                <w:rFonts w:ascii="Arial Unicode" w:hAnsi="Arial Unicode"/>
                <w:sz w:val="20"/>
                <w:szCs w:val="20"/>
              </w:rPr>
              <w:t>сержантов</w:t>
            </w:r>
            <w:r w:rsidRPr="00F84A2B">
              <w:rPr>
                <w:rStyle w:val="tlid-translationtranslation"/>
                <w:rFonts w:ascii="Arial Unicode" w:hAnsi="Arial Unicode"/>
                <w:sz w:val="20"/>
                <w:szCs w:val="20"/>
              </w:rPr>
              <w:t xml:space="preserve">, а также </w:t>
            </w:r>
            <w:r w:rsidRPr="00B7610C">
              <w:rPr>
                <w:rStyle w:val="tlid-translationtranslation"/>
                <w:rFonts w:ascii="Arial Unicode" w:hAnsi="Arial Unicode"/>
                <w:sz w:val="20"/>
                <w:szCs w:val="20"/>
              </w:rPr>
              <w:t xml:space="preserve">об </w:t>
            </w:r>
            <w:proofErr w:type="spellStart"/>
            <w:r w:rsidRPr="00B7610C">
              <w:rPr>
                <w:rStyle w:val="tlid-translationtranslation"/>
                <w:rFonts w:ascii="Arial Unicode" w:hAnsi="Arial Unicode"/>
                <w:sz w:val="20"/>
                <w:szCs w:val="20"/>
              </w:rPr>
              <w:t>отменении</w:t>
            </w:r>
            <w:proofErr w:type="spellEnd"/>
            <w:r w:rsidRPr="00B7610C">
              <w:rPr>
                <w:rStyle w:val="tlid-translationtranslation"/>
                <w:rFonts w:ascii="Arial Unicode" w:hAnsi="Arial Unicode"/>
                <w:sz w:val="20"/>
                <w:szCs w:val="20"/>
              </w:rPr>
              <w:t xml:space="preserve"> решения правительства республики </w:t>
            </w:r>
            <w:r w:rsidRPr="00F84A2B">
              <w:rPr>
                <w:rStyle w:val="tlid-translationtranslation"/>
                <w:rFonts w:ascii="Arial Unicode" w:hAnsi="Arial Unicode"/>
                <w:sz w:val="20"/>
                <w:szCs w:val="20"/>
              </w:rPr>
              <w:t>Армени</w:t>
            </w:r>
            <w:r w:rsidRPr="00B7610C">
              <w:rPr>
                <w:rStyle w:val="tlid-translationtranslation"/>
                <w:rFonts w:ascii="Arial Unicode" w:hAnsi="Arial Unicode"/>
                <w:sz w:val="20"/>
                <w:szCs w:val="20"/>
              </w:rPr>
              <w:t xml:space="preserve">я </w:t>
            </w:r>
            <w:r w:rsidRPr="00F84A2B">
              <w:rPr>
                <w:rStyle w:val="tlid-translationtranslation"/>
                <w:rFonts w:ascii="Arial Unicode" w:hAnsi="Arial Unicode"/>
                <w:sz w:val="20"/>
                <w:szCs w:val="20"/>
              </w:rPr>
              <w:t xml:space="preserve">от 28 августа 2000 года </w:t>
            </w:r>
            <w:r>
              <w:rPr>
                <w:rStyle w:val="tlid-translationtranslation"/>
                <w:rFonts w:ascii="Arial Unicode" w:hAnsi="Arial Unicode"/>
                <w:sz w:val="20"/>
                <w:szCs w:val="20"/>
              </w:rPr>
              <w:t>N</w:t>
            </w:r>
            <w:r w:rsidRPr="00B7610C">
              <w:rPr>
                <w:rStyle w:val="tlid-translationtranslation"/>
                <w:rFonts w:ascii="Arial Unicode" w:hAnsi="Arial Unicode"/>
                <w:sz w:val="20"/>
                <w:szCs w:val="20"/>
              </w:rPr>
              <w:t>517 &gt;&gt;</w:t>
            </w:r>
            <w:proofErr w:type="gramEnd"/>
          </w:p>
          <w:p w:rsidR="001C024F" w:rsidRPr="00056A8E" w:rsidRDefault="001C024F" w:rsidP="001C024F">
            <w:pPr>
              <w:autoSpaceDE w:val="0"/>
              <w:autoSpaceDN w:val="0"/>
              <w:adjustRightInd w:val="0"/>
              <w:spacing w:before="120" w:after="200" w:line="276" w:lineRule="auto"/>
              <w:ind w:firstLine="708"/>
              <w:jc w:val="both"/>
              <w:rPr>
                <w:rStyle w:val="tlid-translationtranslation"/>
              </w:rPr>
            </w:pPr>
            <w:r w:rsidRPr="00056A8E">
              <w:rPr>
                <w:rStyle w:val="tlid-translationtranslation"/>
                <w:rFonts w:ascii="Arial Unicode" w:hAnsi="Arial Unicode"/>
                <w:sz w:val="20"/>
                <w:szCs w:val="20"/>
              </w:rPr>
              <w:t xml:space="preserve">4. </w:t>
            </w:r>
            <w:r w:rsidRPr="008B1CA2">
              <w:rPr>
                <w:rStyle w:val="tlid-translationtranslation"/>
                <w:rFonts w:ascii="Arial Unicode" w:hAnsi="Arial Unicode"/>
                <w:sz w:val="20"/>
                <w:szCs w:val="20"/>
              </w:rPr>
              <w:t xml:space="preserve">Решение правительства республики Армения </w:t>
            </w:r>
            <w:r w:rsidRPr="00F84A2B">
              <w:rPr>
                <w:rStyle w:val="tlid-translationtranslation"/>
                <w:rFonts w:ascii="Arial Unicode" w:hAnsi="Arial Unicode"/>
                <w:sz w:val="20"/>
                <w:szCs w:val="20"/>
              </w:rPr>
              <w:t xml:space="preserve"> от </w:t>
            </w:r>
            <w:r w:rsidRPr="008B1CA2">
              <w:rPr>
                <w:rStyle w:val="tlid-translationtranslation"/>
                <w:rFonts w:ascii="Arial Unicode" w:hAnsi="Arial Unicode"/>
                <w:sz w:val="20"/>
                <w:szCs w:val="20"/>
              </w:rPr>
              <w:t>2</w:t>
            </w:r>
            <w:r w:rsidRPr="00056A8E">
              <w:rPr>
                <w:rStyle w:val="tlid-translationtranslation"/>
                <w:rFonts w:ascii="Arial Unicode" w:hAnsi="Arial Unicode"/>
                <w:sz w:val="20"/>
                <w:szCs w:val="20"/>
              </w:rPr>
              <w:t>3</w:t>
            </w:r>
            <w:r w:rsidRPr="008B1CA2">
              <w:rPr>
                <w:rStyle w:val="tlid-translationtranslation"/>
                <w:rFonts w:ascii="Arial Unicode" w:hAnsi="Arial Unicode"/>
                <w:sz w:val="20"/>
                <w:szCs w:val="20"/>
              </w:rPr>
              <w:t xml:space="preserve"> </w:t>
            </w:r>
            <w:r w:rsidRPr="00056A8E">
              <w:rPr>
                <w:rStyle w:val="tlid-translationtranslation"/>
                <w:rFonts w:ascii="Arial Unicode" w:hAnsi="Arial Unicode"/>
                <w:sz w:val="20"/>
                <w:szCs w:val="20"/>
              </w:rPr>
              <w:t>ноября</w:t>
            </w:r>
            <w:r>
              <w:rPr>
                <w:rStyle w:val="tlid-translationtranslation"/>
                <w:rFonts w:ascii="Arial Unicode" w:hAnsi="Arial Unicode"/>
                <w:sz w:val="20"/>
                <w:szCs w:val="20"/>
              </w:rPr>
              <w:t xml:space="preserve"> 20</w:t>
            </w:r>
            <w:r w:rsidRPr="00056A8E">
              <w:rPr>
                <w:rStyle w:val="tlid-translationtranslation"/>
                <w:rFonts w:ascii="Arial Unicode" w:hAnsi="Arial Unicode"/>
                <w:sz w:val="20"/>
                <w:szCs w:val="20"/>
              </w:rPr>
              <w:t xml:space="preserve">06 г. </w:t>
            </w:r>
            <w:r w:rsidRPr="008B1CA2">
              <w:rPr>
                <w:rStyle w:val="tlid-translationtranslation"/>
                <w:rFonts w:ascii="Arial Unicode" w:hAnsi="Arial Unicode"/>
                <w:sz w:val="20"/>
                <w:szCs w:val="20"/>
              </w:rPr>
              <w:t xml:space="preserve">N </w:t>
            </w:r>
            <w:r w:rsidRPr="00056A8E">
              <w:rPr>
                <w:rStyle w:val="tlid-translationtranslation"/>
                <w:rFonts w:ascii="Arial Unicode" w:hAnsi="Arial Unicode"/>
                <w:sz w:val="20"/>
                <w:szCs w:val="20"/>
              </w:rPr>
              <w:t>1717-Н «Об утверждении списков социальных групп и болезней населения, имеющих право на бесплатные или льготные лекарственные средства».</w:t>
            </w:r>
          </w:p>
          <w:p w:rsidR="001C024F" w:rsidRPr="002F7518" w:rsidRDefault="001C024F" w:rsidP="001C024F">
            <w:pPr>
              <w:autoSpaceDE w:val="0"/>
              <w:autoSpaceDN w:val="0"/>
              <w:adjustRightInd w:val="0"/>
              <w:spacing w:before="120" w:after="200" w:line="276" w:lineRule="auto"/>
              <w:ind w:firstLine="708"/>
              <w:jc w:val="both"/>
              <w:rPr>
                <w:rStyle w:val="tlid-translationtranslation"/>
              </w:rPr>
            </w:pPr>
            <w:r w:rsidRPr="002F7518">
              <w:rPr>
                <w:rStyle w:val="tlid-translationtranslation"/>
                <w:rFonts w:ascii="Arial Unicode" w:hAnsi="Arial Unicode"/>
                <w:sz w:val="20"/>
                <w:szCs w:val="20"/>
              </w:rPr>
              <w:t xml:space="preserve">5. Приказ министра здравоохранения Республики Армения № 203-А от 4 февраля </w:t>
            </w:r>
            <w:r w:rsidRPr="002F7518">
              <w:rPr>
                <w:rStyle w:val="tlid-translationtranslation"/>
                <w:rFonts w:ascii="Arial Unicode" w:hAnsi="Arial Unicode"/>
                <w:sz w:val="20"/>
                <w:szCs w:val="20"/>
              </w:rPr>
              <w:lastRenderedPageBreak/>
              <w:t>2013 года «Об установлении стандартов занятости работников бесплатной медицинской помощи и услуг, предоставляемых государством».</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2F7518">
              <w:rPr>
                <w:rStyle w:val="tlid-translationtranslation"/>
                <w:rFonts w:ascii="Arial Unicode" w:hAnsi="Arial Unicode"/>
                <w:sz w:val="20"/>
                <w:szCs w:val="20"/>
              </w:rPr>
              <w:t xml:space="preserve">6. Приказ министра здравоохранения Республики Армения №1791-А от 24 июля 2014 года &lt;&lt; об оплате работников, </w:t>
            </w:r>
            <w:proofErr w:type="spellStart"/>
            <w:r w:rsidRPr="002F7518">
              <w:rPr>
                <w:rStyle w:val="tlid-translationtranslation"/>
                <w:rFonts w:ascii="Arial Unicode" w:hAnsi="Arial Unicode"/>
                <w:sz w:val="20"/>
                <w:szCs w:val="20"/>
              </w:rPr>
              <w:t>оцуществляющих</w:t>
            </w:r>
            <w:proofErr w:type="spellEnd"/>
            <w:r w:rsidRPr="002F7518">
              <w:rPr>
                <w:rStyle w:val="tlid-translationtranslation"/>
                <w:rFonts w:ascii="Arial Unicode" w:hAnsi="Arial Unicode"/>
                <w:sz w:val="20"/>
                <w:szCs w:val="20"/>
              </w:rPr>
              <w:t xml:space="preserve">  </w:t>
            </w:r>
            <w:proofErr w:type="spellStart"/>
            <w:r w:rsidRPr="002F7518">
              <w:rPr>
                <w:rStyle w:val="tlid-translationtranslation"/>
                <w:rFonts w:ascii="Arial Unicode" w:hAnsi="Arial Unicode"/>
                <w:sz w:val="20"/>
                <w:szCs w:val="20"/>
              </w:rPr>
              <w:t>гарантированню</w:t>
            </w:r>
            <w:proofErr w:type="spellEnd"/>
            <w:r w:rsidRPr="002F7518">
              <w:rPr>
                <w:rStyle w:val="tlid-translationtranslation"/>
                <w:rFonts w:ascii="Arial Unicode" w:hAnsi="Arial Unicode"/>
                <w:sz w:val="20"/>
                <w:szCs w:val="20"/>
              </w:rPr>
              <w:t xml:space="preserve"> государством бесплатную амбулаторную и медицинскую помощь и услуг.&gt;&gt;</w:t>
            </w:r>
          </w:p>
          <w:p w:rsidR="001C024F" w:rsidRPr="00464BD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580267">
              <w:rPr>
                <w:rStyle w:val="tlid-translationtranslation"/>
                <w:rFonts w:ascii="Arial Unicode" w:hAnsi="Arial Unicode"/>
                <w:sz w:val="20"/>
                <w:szCs w:val="20"/>
              </w:rPr>
              <w:t xml:space="preserve">7. </w:t>
            </w:r>
            <w:r w:rsidRPr="002F7518">
              <w:rPr>
                <w:rStyle w:val="tlid-translationtranslation"/>
                <w:rFonts w:ascii="Arial Unicode" w:hAnsi="Arial Unicode"/>
                <w:sz w:val="20"/>
                <w:szCs w:val="20"/>
              </w:rPr>
              <w:t>Приказ министра здравоохранения Республики Армения №</w:t>
            </w:r>
            <w:r w:rsidRPr="00580267">
              <w:rPr>
                <w:rStyle w:val="tlid-translationtranslation"/>
                <w:rFonts w:ascii="Arial Unicode" w:hAnsi="Arial Unicode"/>
                <w:sz w:val="20"/>
                <w:szCs w:val="20"/>
              </w:rPr>
              <w:t>548-А от 12 марта 2015 года</w:t>
            </w:r>
            <w:proofErr w:type="gramStart"/>
            <w:r w:rsidRPr="00580267">
              <w:rPr>
                <w:rStyle w:val="tlid-translationtranslation"/>
                <w:rFonts w:ascii="Arial Unicode" w:hAnsi="Arial Unicode"/>
                <w:sz w:val="20"/>
                <w:szCs w:val="20"/>
              </w:rPr>
              <w:t xml:space="preserve"> </w:t>
            </w:r>
            <w:r w:rsidRPr="00464BDF">
              <w:rPr>
                <w:rStyle w:val="tlid-translationtranslation"/>
                <w:rFonts w:ascii="Arial Unicode" w:hAnsi="Arial Unicode"/>
                <w:sz w:val="20"/>
                <w:szCs w:val="20"/>
              </w:rPr>
              <w:t>&lt;&lt;</w:t>
            </w:r>
            <w:r w:rsidRPr="00580267">
              <w:rPr>
                <w:rStyle w:val="tlid-translationtranslation"/>
                <w:rFonts w:ascii="Arial Unicode" w:hAnsi="Arial Unicode"/>
                <w:sz w:val="20"/>
                <w:szCs w:val="20"/>
              </w:rPr>
              <w:t>О</w:t>
            </w:r>
            <w:proofErr w:type="gramEnd"/>
            <w:r w:rsidRPr="00580267">
              <w:rPr>
                <w:rStyle w:val="tlid-translationtranslation"/>
                <w:rFonts w:ascii="Arial Unicode" w:hAnsi="Arial Unicode"/>
                <w:sz w:val="20"/>
                <w:szCs w:val="20"/>
              </w:rPr>
              <w:t>б оплате</w:t>
            </w:r>
            <w:r w:rsidRPr="00464BDF">
              <w:rPr>
                <w:rStyle w:val="tlid-translationtranslation"/>
                <w:rFonts w:ascii="Arial Unicode" w:hAnsi="Arial Unicode"/>
                <w:sz w:val="20"/>
                <w:szCs w:val="20"/>
              </w:rPr>
              <w:t xml:space="preserve"> </w:t>
            </w:r>
            <w:r w:rsidRPr="00580267">
              <w:rPr>
                <w:rStyle w:val="tlid-translationtranslation"/>
                <w:rFonts w:ascii="Arial Unicode" w:hAnsi="Arial Unicode"/>
                <w:sz w:val="20"/>
                <w:szCs w:val="20"/>
              </w:rPr>
              <w:t>директоров</w:t>
            </w:r>
            <w:r w:rsidRPr="00464BDF">
              <w:rPr>
                <w:rStyle w:val="tlid-translationtranslation"/>
                <w:rFonts w:ascii="Arial Unicode" w:hAnsi="Arial Unicode"/>
                <w:sz w:val="20"/>
                <w:szCs w:val="20"/>
              </w:rPr>
              <w:t xml:space="preserve">, их заместителей </w:t>
            </w:r>
            <w:r w:rsidRPr="00580267">
              <w:rPr>
                <w:rStyle w:val="tlid-translationtranslation"/>
                <w:rFonts w:ascii="Arial Unicode" w:hAnsi="Arial Unicode"/>
                <w:sz w:val="20"/>
                <w:szCs w:val="20"/>
              </w:rPr>
              <w:t>и главных бухгалтеров</w:t>
            </w:r>
            <w:r w:rsidRPr="00464BDF">
              <w:rPr>
                <w:rStyle w:val="tlid-translationtranslation"/>
                <w:rFonts w:ascii="Arial Unicode" w:hAnsi="Arial Unicode"/>
                <w:sz w:val="20"/>
                <w:szCs w:val="20"/>
              </w:rPr>
              <w:t xml:space="preserve"> </w:t>
            </w:r>
            <w:proofErr w:type="spellStart"/>
            <w:r w:rsidRPr="00464BDF">
              <w:rPr>
                <w:rStyle w:val="tlid-translationtranslation"/>
                <w:rFonts w:ascii="Arial Unicode" w:hAnsi="Arial Unicode"/>
                <w:sz w:val="20"/>
                <w:szCs w:val="20"/>
              </w:rPr>
              <w:t>организациий</w:t>
            </w:r>
            <w:proofErr w:type="spellEnd"/>
            <w:r w:rsidRPr="00464BDF">
              <w:rPr>
                <w:rStyle w:val="tlid-translationtranslation"/>
                <w:rFonts w:ascii="Arial Unicode" w:hAnsi="Arial Unicode"/>
                <w:sz w:val="20"/>
                <w:szCs w:val="20"/>
              </w:rPr>
              <w:t xml:space="preserve">, имеющие </w:t>
            </w:r>
            <w:r w:rsidRPr="00580267">
              <w:rPr>
                <w:rStyle w:val="tlid-translationtranslation"/>
                <w:rFonts w:ascii="Arial Unicode" w:hAnsi="Arial Unicode"/>
                <w:sz w:val="20"/>
                <w:szCs w:val="20"/>
              </w:rPr>
              <w:t xml:space="preserve"> пятидесяти и более процентов государственных (общественных) </w:t>
            </w:r>
            <w:r w:rsidRPr="00464BDF">
              <w:rPr>
                <w:rStyle w:val="tlid-translationtranslation"/>
                <w:rFonts w:ascii="Arial Unicode" w:hAnsi="Arial Unicode"/>
                <w:sz w:val="20"/>
                <w:szCs w:val="20"/>
              </w:rPr>
              <w:t xml:space="preserve">акций, </w:t>
            </w:r>
            <w:r w:rsidRPr="00580267">
              <w:rPr>
                <w:rStyle w:val="tlid-translationtranslation"/>
                <w:rFonts w:ascii="Arial Unicode" w:hAnsi="Arial Unicode"/>
                <w:sz w:val="20"/>
                <w:szCs w:val="20"/>
              </w:rPr>
              <w:t>предоставляющих бесплатную и льготную медицинскую помощь и услуги.</w:t>
            </w:r>
            <w:r w:rsidRPr="00464BDF">
              <w:rPr>
                <w:rStyle w:val="tlid-translationtranslation"/>
                <w:rFonts w:ascii="Arial Unicode" w:hAnsi="Arial Unicode"/>
                <w:sz w:val="20"/>
                <w:szCs w:val="20"/>
              </w:rPr>
              <w:t>&gt;&gt;</w:t>
            </w:r>
          </w:p>
          <w:p w:rsidR="001C024F" w:rsidRPr="003E6E82" w:rsidRDefault="001C024F" w:rsidP="001C024F">
            <w:pPr>
              <w:autoSpaceDE w:val="0"/>
              <w:autoSpaceDN w:val="0"/>
              <w:adjustRightInd w:val="0"/>
              <w:spacing w:before="120" w:after="200" w:line="276" w:lineRule="auto"/>
              <w:ind w:firstLine="708"/>
              <w:jc w:val="both"/>
              <w:rPr>
                <w:rStyle w:val="tlid-translationtranslation"/>
              </w:rPr>
            </w:pPr>
            <w:r w:rsidRPr="001907B6">
              <w:rPr>
                <w:rStyle w:val="tlid-translationtranslation"/>
                <w:rFonts w:ascii="Arial Unicode" w:hAnsi="Arial Unicode"/>
                <w:sz w:val="20"/>
                <w:szCs w:val="20"/>
              </w:rPr>
              <w:t>8</w:t>
            </w:r>
            <w:r w:rsidRPr="003E6E82">
              <w:rPr>
                <w:rStyle w:val="tlid-translationtranslation"/>
                <w:rFonts w:ascii="Arial Unicode" w:hAnsi="Arial Unicode"/>
                <w:sz w:val="20"/>
                <w:szCs w:val="20"/>
              </w:rPr>
              <w:t xml:space="preserve">. </w:t>
            </w:r>
            <w:r w:rsidRPr="002F7518">
              <w:rPr>
                <w:rStyle w:val="tlid-translationtranslation"/>
                <w:rFonts w:ascii="Arial Unicode" w:hAnsi="Arial Unicode"/>
                <w:sz w:val="20"/>
                <w:szCs w:val="20"/>
              </w:rPr>
              <w:t>Приказ министра здравоохранения Республики Армения №</w:t>
            </w:r>
            <w:r w:rsidRPr="003E6E82">
              <w:rPr>
                <w:rStyle w:val="tlid-translationtranslation"/>
                <w:rFonts w:ascii="Arial Unicode" w:hAnsi="Arial Unicode"/>
                <w:sz w:val="20"/>
                <w:szCs w:val="20"/>
              </w:rPr>
              <w:t>06</w:t>
            </w:r>
            <w:r w:rsidRPr="00580267">
              <w:rPr>
                <w:rStyle w:val="tlid-translationtranslation"/>
                <w:rFonts w:ascii="Arial Unicode" w:hAnsi="Arial Unicode"/>
                <w:sz w:val="20"/>
                <w:szCs w:val="20"/>
              </w:rPr>
              <w:t xml:space="preserve">-А </w:t>
            </w:r>
            <w:r w:rsidRPr="003E6E82">
              <w:rPr>
                <w:rStyle w:val="tlid-translationtranslation"/>
                <w:rFonts w:ascii="Arial Unicode" w:hAnsi="Arial Unicode"/>
                <w:sz w:val="20"/>
                <w:szCs w:val="20"/>
              </w:rPr>
              <w:t>от 28 марта 2012 года&lt;&lt;. Об установлении максимального срока службы основного медицинского оборудования&gt;&gt;</w:t>
            </w:r>
          </w:p>
          <w:p w:rsidR="001C024F" w:rsidRPr="00D5771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D5771B">
              <w:rPr>
                <w:rStyle w:val="tlid-translationtranslation"/>
                <w:rFonts w:ascii="Arial Unicode" w:hAnsi="Arial Unicode"/>
                <w:sz w:val="20"/>
                <w:szCs w:val="20"/>
              </w:rPr>
              <w:t>(в) В соответствии с Международными стандартами аудита 260 (Связь с руководством) аудитор должен отчитываться перед органом управления компании по вопросам, представляющим интерес для руководства, во время аудита финансовой отчетности.</w:t>
            </w:r>
          </w:p>
          <w:p w:rsidR="001C024F" w:rsidRPr="00D5771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D5771B">
              <w:rPr>
                <w:rStyle w:val="tlid-translationtranslation"/>
                <w:rFonts w:ascii="Arial Unicode" w:hAnsi="Arial Unicode"/>
                <w:sz w:val="20"/>
                <w:szCs w:val="20"/>
              </w:rPr>
              <w:lastRenderedPageBreak/>
              <w:t>г) В соответствии с Международными стандартами аудита 265 (Отчетность о недостатках в системе внутреннего аудита менеджерам и руководству) аудитор должен надлежащим образом сообщать руководству и руководству о соответствующих недостатках, выявленных в ходе аудита финансовой отчетности.</w:t>
            </w:r>
          </w:p>
          <w:p w:rsidR="001C024F" w:rsidRPr="00D5771B" w:rsidRDefault="001C024F" w:rsidP="001C024F">
            <w:pPr>
              <w:autoSpaceDE w:val="0"/>
              <w:autoSpaceDN w:val="0"/>
              <w:adjustRightInd w:val="0"/>
              <w:spacing w:before="120" w:after="200" w:line="276" w:lineRule="auto"/>
              <w:ind w:firstLine="708"/>
              <w:jc w:val="both"/>
              <w:rPr>
                <w:rStyle w:val="tlid-translationtranslation"/>
              </w:rPr>
            </w:pPr>
            <w:proofErr w:type="spellStart"/>
            <w:r w:rsidRPr="00D5771B">
              <w:rPr>
                <w:rStyle w:val="tlid-translationtranslation"/>
                <w:rFonts w:ascii="Arial Unicode" w:hAnsi="Arial Unicode"/>
                <w:sz w:val="20"/>
                <w:szCs w:val="20"/>
              </w:rPr>
              <w:t>д</w:t>
            </w:r>
            <w:proofErr w:type="spellEnd"/>
            <w:r w:rsidRPr="00D5771B">
              <w:rPr>
                <w:rStyle w:val="tlid-translationtranslation"/>
                <w:rFonts w:ascii="Arial Unicode" w:hAnsi="Arial Unicode"/>
                <w:sz w:val="20"/>
                <w:szCs w:val="20"/>
              </w:rPr>
              <w:t>) В соответствии с Международными стандартами аудита 330 (действия аудитора, связанные с оцененными рисками), чтобы снизить аудиторский риск до приемлемого уровня, аудитор должен определить свою реакцию на риски, оцененные на уровне финансовой отчетности, и реакцию аудитора на процесс разработки и проверки аудитора.</w:t>
            </w:r>
          </w:p>
          <w:p w:rsidR="001C024F" w:rsidRPr="00D5771B"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D5771B">
              <w:rPr>
                <w:rStyle w:val="tlid-translationtranslation"/>
                <w:rFonts w:ascii="Arial Unicode" w:hAnsi="Arial Unicode"/>
                <w:sz w:val="20"/>
                <w:szCs w:val="20"/>
              </w:rPr>
              <w:t>е) В соответствии с Международными стандартами аудита 330 (действия аудитора, связанные с оцененными рисками), чтобы снизить аудиторский риск до приемлемого уровня, аудитор должен определить свою реакцию на риски, оцененные на уровне финансовой отчетности, и реакцию аудитора на процесс разработки и проверки аудитора.</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907B6">
              <w:rPr>
                <w:rStyle w:val="tlid-translationtranslation"/>
                <w:rFonts w:ascii="Arial Unicode" w:hAnsi="Arial Unicode"/>
                <w:sz w:val="20"/>
                <w:szCs w:val="20"/>
              </w:rPr>
              <w:t xml:space="preserve">ж) В соответствии с Международными стандартами аудита 402 (Аудит наблюдений за организациями, использующими услуги поставщика услуг), когда часть операций данного субъекта выполняется третьей стороной, аудитор должен учитывать соображения внутреннего контроля </w:t>
            </w:r>
            <w:r w:rsidRPr="001907B6">
              <w:rPr>
                <w:rStyle w:val="tlid-translationtranslation"/>
                <w:rFonts w:ascii="Arial Unicode" w:hAnsi="Arial Unicode"/>
                <w:sz w:val="20"/>
                <w:szCs w:val="20"/>
              </w:rPr>
              <w:lastRenderedPageBreak/>
              <w:t>поставщика услуг в процессе аудита</w:t>
            </w:r>
            <w:proofErr w:type="gramStart"/>
            <w:r w:rsidRPr="001907B6">
              <w:rPr>
                <w:rStyle w:val="tlid-translationtranslation"/>
                <w:rFonts w:ascii="Arial Unicode" w:hAnsi="Arial Unicode"/>
                <w:sz w:val="20"/>
                <w:szCs w:val="20"/>
              </w:rPr>
              <w:t>.</w:t>
            </w:r>
            <w:proofErr w:type="gramEnd"/>
            <w:r w:rsidRPr="001907B6">
              <w:rPr>
                <w:rStyle w:val="tlid-translationtranslation"/>
                <w:rFonts w:ascii="Arial Unicode" w:hAnsi="Arial Unicode"/>
                <w:sz w:val="20"/>
                <w:szCs w:val="20"/>
              </w:rPr>
              <w:t xml:space="preserve"> </w:t>
            </w:r>
            <w:proofErr w:type="gramStart"/>
            <w:r w:rsidRPr="001907B6">
              <w:rPr>
                <w:rStyle w:val="tlid-translationtranslation"/>
                <w:rFonts w:ascii="Arial Unicode" w:hAnsi="Arial Unicode"/>
                <w:sz w:val="20"/>
                <w:szCs w:val="20"/>
              </w:rPr>
              <w:t>и</w:t>
            </w:r>
            <w:proofErr w:type="gramEnd"/>
            <w:r w:rsidRPr="001907B6">
              <w:rPr>
                <w:rStyle w:val="tlid-translationtranslation"/>
                <w:rFonts w:ascii="Arial Unicode" w:hAnsi="Arial Unicode"/>
                <w:sz w:val="20"/>
                <w:szCs w:val="20"/>
              </w:rPr>
              <w:t xml:space="preserve"> рейтинги.</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proofErr w:type="spellStart"/>
            <w:r w:rsidRPr="00964F7A">
              <w:rPr>
                <w:rStyle w:val="tlid-translationtranslation"/>
                <w:rFonts w:ascii="Arial Unicode" w:hAnsi="Arial Unicode"/>
                <w:sz w:val="20"/>
                <w:szCs w:val="20"/>
              </w:rPr>
              <w:t>з</w:t>
            </w:r>
            <w:proofErr w:type="spellEnd"/>
            <w:r w:rsidRPr="00964F7A">
              <w:rPr>
                <w:rStyle w:val="tlid-translationtranslation"/>
                <w:rFonts w:ascii="Arial Unicode" w:hAnsi="Arial Unicode"/>
                <w:sz w:val="20"/>
                <w:szCs w:val="20"/>
              </w:rPr>
              <w:t>) В соответствии с Международными стандартами аудита 580 (Письменные заверения), в рамках процесса аудита аудитор должен получить соответствующие письменные заверения от руководства компании или, при необходимости, руководящего органа.</w:t>
            </w:r>
          </w:p>
          <w:p w:rsidR="001C024F" w:rsidRDefault="001C024F" w:rsidP="001C024F">
            <w:pPr>
              <w:autoSpaceDE w:val="0"/>
              <w:autoSpaceDN w:val="0"/>
              <w:adjustRightInd w:val="0"/>
              <w:spacing w:before="120" w:after="200" w:line="276" w:lineRule="auto"/>
              <w:ind w:firstLine="708"/>
              <w:jc w:val="center"/>
              <w:rPr>
                <w:rFonts w:ascii="Arial Unicode" w:hAnsi="Arial Unicode" w:cs="Sylfaen"/>
                <w:b/>
                <w:color w:val="000000"/>
                <w:sz w:val="20"/>
                <w:szCs w:val="20"/>
              </w:rPr>
            </w:pPr>
            <w:r w:rsidRPr="00964F7A">
              <w:rPr>
                <w:rFonts w:ascii="Arial Unicode" w:hAnsi="Arial Unicode" w:cs="Sylfaen"/>
                <w:b/>
                <w:color w:val="000000"/>
                <w:sz w:val="20"/>
                <w:szCs w:val="20"/>
                <w:lang w:val="hy-AM"/>
              </w:rPr>
              <w:t>Аудиторские отчеты</w:t>
            </w:r>
          </w:p>
          <w:p w:rsidR="001C024F" w:rsidRPr="00964F7A"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964F7A">
              <w:rPr>
                <w:rStyle w:val="tlid-translationtranslation"/>
                <w:rFonts w:ascii="Arial Unicode" w:hAnsi="Arial Unicode"/>
                <w:sz w:val="20"/>
                <w:szCs w:val="20"/>
              </w:rPr>
              <w:t xml:space="preserve">  Аудитор должен представить независимый аудиторский отчет за 2019 год. По состоянию на 31 декабря 2007 года в финансовой отчетности ЗАО «Медицинский центр </w:t>
            </w:r>
            <w:proofErr w:type="spellStart"/>
            <w:r w:rsidRPr="00964F7A">
              <w:rPr>
                <w:rStyle w:val="tlid-translationtranslation"/>
                <w:rFonts w:ascii="Arial Unicode" w:hAnsi="Arial Unicode"/>
                <w:sz w:val="20"/>
                <w:szCs w:val="20"/>
              </w:rPr>
              <w:t>Норк-Мараш</w:t>
            </w:r>
            <w:proofErr w:type="spellEnd"/>
            <w:r w:rsidRPr="00964F7A">
              <w:rPr>
                <w:rStyle w:val="tlid-translationtranslation"/>
                <w:rFonts w:ascii="Arial Unicode" w:hAnsi="Arial Unicode"/>
                <w:sz w:val="20"/>
                <w:szCs w:val="20"/>
              </w:rPr>
              <w:t xml:space="preserve">» </w:t>
            </w:r>
            <w:r w:rsidRPr="001A63F2">
              <w:rPr>
                <w:rStyle w:val="tlid-translationtranslation"/>
                <w:rFonts w:ascii="Arial Unicode" w:hAnsi="Arial Unicode"/>
                <w:sz w:val="20"/>
                <w:szCs w:val="20"/>
              </w:rPr>
              <w:t>с отметкой:</w:t>
            </w:r>
            <w:r w:rsidRPr="00964F7A">
              <w:rPr>
                <w:rStyle w:val="tlid-translationtranslation"/>
                <w:rFonts w:ascii="Arial Unicode" w:hAnsi="Arial Unicode"/>
                <w:sz w:val="20"/>
                <w:szCs w:val="20"/>
              </w:rPr>
              <w:t xml:space="preserve"> отражают ли эти финансовые отчеты истинную картину финансового положения и финансовых результатов компании в соответствии с Международными стандартами финансовой отчетности.</w:t>
            </w:r>
            <w:r w:rsidRPr="00964F7A">
              <w:rPr>
                <w:rStyle w:val="tlid-translationtranslation"/>
                <w:rFonts w:ascii="Arial Unicode" w:hAnsi="Arial Unicode"/>
                <w:sz w:val="20"/>
                <w:szCs w:val="20"/>
              </w:rPr>
              <w:br/>
              <w:t>  В дополнение к аудиторскому отчету о финансовой отчетности Компан</w:t>
            </w:r>
            <w:proofErr w:type="gramStart"/>
            <w:r w:rsidRPr="00964F7A">
              <w:rPr>
                <w:rStyle w:val="tlid-translationtranslation"/>
                <w:rFonts w:ascii="Arial Unicode" w:hAnsi="Arial Unicode"/>
                <w:sz w:val="20"/>
                <w:szCs w:val="20"/>
              </w:rPr>
              <w:t>ии ау</w:t>
            </w:r>
            <w:proofErr w:type="gramEnd"/>
            <w:r w:rsidRPr="00964F7A">
              <w:rPr>
                <w:rStyle w:val="tlid-translationtranslation"/>
                <w:rFonts w:ascii="Arial Unicode" w:hAnsi="Arial Unicode"/>
                <w:sz w:val="20"/>
                <w:szCs w:val="20"/>
              </w:rPr>
              <w:t>дитор должен также подготовить управленческое письмо, в котором аудитору следует:</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(а) представить свои комментарии и замечания по учетным записям, системам и механизмам внутреннего контроля, проверенным в ходе аудита;</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 xml:space="preserve">(б) выявить слабые и слабые стороны в системах и средствах управления и дать </w:t>
            </w:r>
            <w:r w:rsidRPr="001A63F2">
              <w:rPr>
                <w:rStyle w:val="tlid-translationtranslation"/>
                <w:rFonts w:ascii="Arial Unicode" w:hAnsi="Arial Unicode"/>
                <w:sz w:val="20"/>
                <w:szCs w:val="20"/>
              </w:rPr>
              <w:lastRenderedPageBreak/>
              <w:t>рекомендации по их улучшению;</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(в) представить любые вопросы, возникшие в ходе аудита, которые имеют большое значение для аудитора и могут оказать существенное влияние на деятельность Фонда;</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(г) включает ответ руководства на письмо руководству;</w:t>
            </w:r>
          </w:p>
          <w:p w:rsidR="001C024F" w:rsidRPr="001A63F2"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1A63F2">
              <w:rPr>
                <w:rStyle w:val="tlid-translationtranslation"/>
                <w:rFonts w:ascii="Arial Unicode" w:hAnsi="Arial Unicode"/>
                <w:sz w:val="20"/>
                <w:szCs w:val="20"/>
              </w:rPr>
              <w:t>  Если вышеизложенных рекомендаций нет, а письмо руководству не было подготовлено, аудитор должен письменно подтвердить, что аудитор не раскрыл ничего полезного в ходе аудита.</w:t>
            </w:r>
          </w:p>
          <w:p w:rsidR="001C024F" w:rsidRPr="004850CC" w:rsidRDefault="001C024F" w:rsidP="001C024F">
            <w:pPr>
              <w:autoSpaceDE w:val="0"/>
              <w:autoSpaceDN w:val="0"/>
              <w:adjustRightInd w:val="0"/>
              <w:spacing w:before="120" w:after="200" w:line="276" w:lineRule="auto"/>
              <w:ind w:firstLine="708"/>
              <w:jc w:val="center"/>
              <w:rPr>
                <w:rStyle w:val="tlid-translationtranslation"/>
                <w:rFonts w:ascii="Arial Unicode" w:hAnsi="Arial Unicode"/>
                <w:b/>
                <w:sz w:val="20"/>
                <w:szCs w:val="20"/>
              </w:rPr>
            </w:pPr>
            <w:proofErr w:type="spellStart"/>
            <w:r w:rsidRPr="004850CC">
              <w:rPr>
                <w:rStyle w:val="tlid-translationtranslation"/>
                <w:rFonts w:ascii="Arial Unicode" w:hAnsi="Arial Unicode"/>
                <w:b/>
                <w:sz w:val="20"/>
                <w:szCs w:val="20"/>
              </w:rPr>
              <w:t>Обшие</w:t>
            </w:r>
            <w:proofErr w:type="spellEnd"/>
            <w:r w:rsidRPr="004850CC">
              <w:rPr>
                <w:rStyle w:val="tlid-translationtranslation"/>
                <w:rFonts w:ascii="Arial Unicode" w:hAnsi="Arial Unicode"/>
                <w:b/>
                <w:sz w:val="20"/>
                <w:szCs w:val="20"/>
              </w:rPr>
              <w:t xml:space="preserve"> условия</w:t>
            </w:r>
          </w:p>
          <w:p w:rsidR="001C024F" w:rsidRDefault="001C024F" w:rsidP="001C024F">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4850CC">
              <w:rPr>
                <w:rStyle w:val="tlid-translationtranslation"/>
                <w:rFonts w:ascii="Arial Unicode" w:hAnsi="Arial Unicode"/>
                <w:sz w:val="20"/>
                <w:szCs w:val="20"/>
              </w:rPr>
              <w:t xml:space="preserve">    Руководство Закрытого акционерного общества «Медицинский центр </w:t>
            </w:r>
            <w:proofErr w:type="spellStart"/>
            <w:r w:rsidRPr="004850CC">
              <w:rPr>
                <w:rStyle w:val="tlid-translationtranslation"/>
                <w:rFonts w:ascii="Arial Unicode" w:hAnsi="Arial Unicode"/>
                <w:sz w:val="20"/>
                <w:szCs w:val="20"/>
              </w:rPr>
              <w:t>Норк-Мараш</w:t>
            </w:r>
            <w:proofErr w:type="spellEnd"/>
            <w:r w:rsidRPr="004850CC">
              <w:rPr>
                <w:rStyle w:val="tlid-translationtranslation"/>
                <w:rFonts w:ascii="Arial Unicode" w:hAnsi="Arial Unicode"/>
                <w:sz w:val="20"/>
                <w:szCs w:val="20"/>
              </w:rPr>
              <w:t xml:space="preserve">» несет ответственность за подготовку финансовой отчетности, включая раскрытие достаточной информации. Это включает ведение надлежащих учетных записей и осуществление внутреннего контроля, выбор и применение учетных политик, а также защиту активов компании. В рамках процесса аудита аудиторы должны запрашивать и получать письменное одобрение руководства на предоставленную информацию. Аудитору будет предоставлена </w:t>
            </w:r>
            <w:r w:rsidRPr="004850CC">
              <w:rPr>
                <w:rStyle w:val="tlid-translationtranslation"/>
                <w:rFonts w:ascii="Arial Unicode" w:hAnsi="Arial Unicode" w:hint="eastAsia"/>
                <w:sz w:val="20"/>
                <w:szCs w:val="20"/>
              </w:rPr>
              <w:t>​​</w:t>
            </w:r>
            <w:r w:rsidRPr="004850CC">
              <w:rPr>
                <w:rStyle w:val="tlid-translationtranslation"/>
                <w:rFonts w:ascii="Arial Unicode" w:hAnsi="Arial Unicode"/>
                <w:sz w:val="20"/>
                <w:szCs w:val="20"/>
              </w:rPr>
              <w:t xml:space="preserve">вся информация без ограничений, и аудитору будут предоставлены все объяснения в поддержку аудита, включая юридические </w:t>
            </w:r>
            <w:r w:rsidRPr="004850CC">
              <w:rPr>
                <w:rStyle w:val="tlid-translationtranslation"/>
                <w:rFonts w:ascii="Arial Unicode" w:hAnsi="Arial Unicode"/>
                <w:sz w:val="20"/>
                <w:szCs w:val="20"/>
              </w:rPr>
              <w:lastRenderedPageBreak/>
              <w:t>документы, отчеты о подготовке и надзоре за реализованными проектами. Аудитор может также потребовать письменного подтверждения сумм и остатков, указанных в банковских отчетах.</w:t>
            </w:r>
          </w:p>
          <w:p w:rsidR="005B74EF" w:rsidRPr="001C024F" w:rsidRDefault="001C024F" w:rsidP="001C024F">
            <w:pPr>
              <w:autoSpaceDE w:val="0"/>
              <w:autoSpaceDN w:val="0"/>
              <w:adjustRightInd w:val="0"/>
              <w:spacing w:before="120" w:after="200" w:line="276" w:lineRule="auto"/>
              <w:ind w:firstLine="708"/>
              <w:jc w:val="both"/>
              <w:rPr>
                <w:rFonts w:ascii="Arial Unicode" w:hAnsi="Arial Unicode"/>
                <w:sz w:val="20"/>
                <w:szCs w:val="20"/>
              </w:rPr>
            </w:pPr>
            <w:r w:rsidRPr="00805685">
              <w:rPr>
                <w:rStyle w:val="tlid-translationtranslation"/>
                <w:rFonts w:ascii="Arial Unicode" w:hAnsi="Arial Unicode"/>
                <w:b/>
                <w:sz w:val="20"/>
                <w:szCs w:val="20"/>
              </w:rPr>
              <w:t>Аудиторская организация должна соответствовать следующим условиям:</w:t>
            </w:r>
            <w:r w:rsidRPr="00805685">
              <w:rPr>
                <w:rStyle w:val="tlid-translationtranslation"/>
                <w:rFonts w:ascii="Arial Unicode" w:hAnsi="Arial Unicode"/>
                <w:b/>
                <w:sz w:val="20"/>
                <w:szCs w:val="20"/>
              </w:rPr>
              <w:br/>
            </w:r>
            <w:r w:rsidRPr="00805685">
              <w:rPr>
                <w:rStyle w:val="tlid-translationtranslation"/>
                <w:rFonts w:ascii="Arial Unicode" w:hAnsi="Arial Unicode"/>
                <w:sz w:val="20"/>
                <w:szCs w:val="20"/>
              </w:rPr>
              <w:t xml:space="preserve">   1) Не менее 5 лет опыта аудита не менее 3 организаций здравоохранения. </w:t>
            </w:r>
            <w:proofErr w:type="gramStart"/>
            <w:r w:rsidRPr="00805685">
              <w:rPr>
                <w:rStyle w:val="tlid-translationtranslation"/>
                <w:rFonts w:ascii="Arial Unicode" w:hAnsi="Arial Unicode"/>
                <w:sz w:val="20"/>
                <w:szCs w:val="20"/>
              </w:rPr>
              <w:t xml:space="preserve">Этот стандарт не распространяется на </w:t>
            </w:r>
            <w:proofErr w:type="spellStart"/>
            <w:r w:rsidRPr="00805685">
              <w:rPr>
                <w:rStyle w:val="tlid-translationtranslation"/>
                <w:rFonts w:ascii="Arial Unicode" w:hAnsi="Arial Unicode"/>
                <w:sz w:val="20"/>
                <w:szCs w:val="20"/>
              </w:rPr>
              <w:t>международно</w:t>
            </w:r>
            <w:proofErr w:type="spellEnd"/>
            <w:r w:rsidRPr="00805685">
              <w:rPr>
                <w:rStyle w:val="tlid-translationtranslation"/>
                <w:rFonts w:ascii="Arial Unicode" w:hAnsi="Arial Unicode"/>
                <w:sz w:val="20"/>
                <w:szCs w:val="20"/>
              </w:rPr>
              <w:t xml:space="preserve"> признанные аудиторские организации (http://www.accountancyage.com/ststic/top50this-year, http://accountants.entrepreneur.com/, http: //</w:t>
            </w:r>
            <w:proofErr w:type="spellStart"/>
            <w:r w:rsidRPr="00805685">
              <w:rPr>
                <w:rStyle w:val="tlid-translationtranslation"/>
                <w:rFonts w:ascii="Arial Unicode" w:hAnsi="Arial Unicode"/>
                <w:sz w:val="20"/>
                <w:szCs w:val="20"/>
              </w:rPr>
              <w:t>www.vault</w:t>
            </w:r>
            <w:proofErr w:type="spellEnd"/>
            <w:r w:rsidRPr="00805685">
              <w:rPr>
                <w:rStyle w:val="tlid-translationtranslation"/>
                <w:rFonts w:ascii="Arial Unicode" w:hAnsi="Arial Unicode"/>
                <w:sz w:val="20"/>
                <w:szCs w:val="20"/>
              </w:rPr>
              <w:t xml:space="preserve">. </w:t>
            </w:r>
            <w:proofErr w:type="spellStart"/>
            <w:r w:rsidRPr="00805685">
              <w:rPr>
                <w:rStyle w:val="tlid-translationtranslation"/>
                <w:rFonts w:ascii="Arial Unicode" w:hAnsi="Arial Unicode"/>
                <w:sz w:val="20"/>
                <w:szCs w:val="20"/>
              </w:rPr>
              <w:t>com</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wps</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portal</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usa</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Rankings</w:t>
            </w:r>
            <w:proofErr w:type="spellEnd"/>
            <w:r w:rsidRPr="00805685">
              <w:rPr>
                <w:rStyle w:val="tlid-translationtranslation"/>
                <w:rFonts w:ascii="Arial Unicode" w:hAnsi="Arial Unicode"/>
                <w:sz w:val="20"/>
                <w:szCs w:val="20"/>
              </w:rPr>
              <w:t xml:space="preserve"> / </w:t>
            </w:r>
            <w:proofErr w:type="spellStart"/>
            <w:r w:rsidRPr="00805685">
              <w:rPr>
                <w:rStyle w:val="tlid-translationtranslation"/>
                <w:rFonts w:ascii="Arial Unicode" w:hAnsi="Arial Unicode"/>
                <w:sz w:val="20"/>
                <w:szCs w:val="20"/>
              </w:rPr>
              <w:t>Landing</w:t>
            </w:r>
            <w:proofErr w:type="spellEnd"/>
            <w:r w:rsidRPr="00805685">
              <w:rPr>
                <w:rStyle w:val="tlid-translationtranslation"/>
                <w:rFonts w:ascii="Arial Unicode" w:hAnsi="Arial Unicode"/>
                <w:sz w:val="20"/>
                <w:szCs w:val="20"/>
              </w:rPr>
              <w:t>?</w:t>
            </w:r>
            <w:proofErr w:type="gramEnd"/>
            <w:r w:rsidRPr="00805685">
              <w:rPr>
                <w:rStyle w:val="tlid-translationtranslation"/>
                <w:rFonts w:ascii="Arial Unicode" w:hAnsi="Arial Unicode"/>
                <w:sz w:val="20"/>
                <w:szCs w:val="20"/>
              </w:rPr>
              <w:t xml:space="preserve"> </w:t>
            </w:r>
            <w:proofErr w:type="spellStart"/>
            <w:proofErr w:type="gramStart"/>
            <w:r w:rsidRPr="00805685">
              <w:rPr>
                <w:rStyle w:val="tlid-translationtranslation"/>
                <w:rFonts w:ascii="Arial Unicode" w:hAnsi="Arial Unicode"/>
                <w:sz w:val="20"/>
                <w:szCs w:val="20"/>
              </w:rPr>
              <w:t>Rankingld</w:t>
            </w:r>
            <w:proofErr w:type="spellEnd"/>
            <w:r w:rsidRPr="00805685">
              <w:rPr>
                <w:rStyle w:val="tlid-translationtranslation"/>
                <w:rFonts w:ascii="Arial Unicode" w:hAnsi="Arial Unicode"/>
                <w:sz w:val="20"/>
                <w:szCs w:val="20"/>
              </w:rPr>
              <w:t xml:space="preserve"> = 177 &amp; </w:t>
            </w:r>
            <w:proofErr w:type="spellStart"/>
            <w:r w:rsidRPr="00805685">
              <w:rPr>
                <w:rStyle w:val="tlid-translationtranslation"/>
                <w:rFonts w:ascii="Arial Unicode" w:hAnsi="Arial Unicode"/>
                <w:sz w:val="20"/>
                <w:szCs w:val="20"/>
              </w:rPr>
              <w:t>regionld</w:t>
            </w:r>
            <w:proofErr w:type="spellEnd"/>
            <w:r w:rsidRPr="00805685">
              <w:rPr>
                <w:rStyle w:val="tlid-translationtranslation"/>
                <w:rFonts w:ascii="Arial Unicode" w:hAnsi="Arial Unicode"/>
                <w:sz w:val="20"/>
                <w:szCs w:val="20"/>
              </w:rPr>
              <w:t xml:space="preserve"> = 0) Полное членство в одной из 10 лучших аудиторских сетей, перечисленных на любом из сайтов,</w:t>
            </w:r>
            <w:r w:rsidRPr="00805685">
              <w:rPr>
                <w:rStyle w:val="tlid-translationtranslation"/>
                <w:rFonts w:ascii="Arial Unicode" w:hAnsi="Arial Unicode"/>
                <w:sz w:val="20"/>
                <w:szCs w:val="20"/>
              </w:rPr>
              <w:br/>
              <w:t>   2) Аудитор, ответственный за аудит, должен иметь опыт аудиторских организаций не менее 3 лет, а также иметь аудиторский опыт не менее 3 организаций, а также квалификацию в области международного учета и / или аудита (например, ACC, CA).</w:t>
            </w:r>
            <w:proofErr w:type="gramEnd"/>
            <w:r w:rsidRPr="00805685">
              <w:rPr>
                <w:rStyle w:val="tlid-translationtranslation"/>
                <w:rFonts w:ascii="Arial Unicode" w:hAnsi="Arial Unicode"/>
                <w:sz w:val="20"/>
                <w:szCs w:val="20"/>
              </w:rPr>
              <w:t xml:space="preserve"> </w:t>
            </w:r>
            <w:proofErr w:type="gramStart"/>
            <w:r w:rsidRPr="00805685">
              <w:rPr>
                <w:rStyle w:val="tlid-translationtranslation"/>
                <w:rFonts w:ascii="Arial Unicode" w:hAnsi="Arial Unicode"/>
                <w:sz w:val="20"/>
                <w:szCs w:val="20"/>
              </w:rPr>
              <w:t>-PHA, CSA),</w:t>
            </w:r>
            <w:r w:rsidRPr="00805685">
              <w:rPr>
                <w:rStyle w:val="tlid-translationtranslation"/>
                <w:rFonts w:ascii="Arial Unicode" w:hAnsi="Arial Unicode"/>
                <w:sz w:val="20"/>
                <w:szCs w:val="20"/>
              </w:rPr>
              <w:br/>
              <w:t>   3) По крайней мере, половина персонала, задействованного в аудиторской группе, должна иметь опыт работы в сфере аудита и организации здравоохранения не менее 3 лет и иметь квалификацию в области международного бухгалтерского учета и / или аудита (например, ACC, CA).</w:t>
            </w:r>
            <w:proofErr w:type="gramEnd"/>
            <w:r w:rsidRPr="00805685">
              <w:rPr>
                <w:rStyle w:val="tlid-translationtranslation"/>
                <w:rFonts w:ascii="Arial Unicode" w:hAnsi="Arial Unicode"/>
                <w:sz w:val="20"/>
                <w:szCs w:val="20"/>
              </w:rPr>
              <w:t xml:space="preserve"> Свидетельство (сертификат) Свидетельства о завершении не </w:t>
            </w:r>
            <w:r w:rsidRPr="00805685">
              <w:rPr>
                <w:rStyle w:val="tlid-translationtranslation"/>
                <w:rFonts w:ascii="Arial Unicode" w:hAnsi="Arial Unicode"/>
                <w:sz w:val="20"/>
                <w:szCs w:val="20"/>
              </w:rPr>
              <w:lastRenderedPageBreak/>
              <w:t>менее половины этапов, или Свидетельство сертифицированного аудитора Ассоциац</w:t>
            </w:r>
            <w:proofErr w:type="gramStart"/>
            <w:r w:rsidRPr="00805685">
              <w:rPr>
                <w:rStyle w:val="tlid-translationtranslation"/>
                <w:rFonts w:ascii="Arial Unicode" w:hAnsi="Arial Unicode"/>
                <w:sz w:val="20"/>
                <w:szCs w:val="20"/>
              </w:rPr>
              <w:t>ии Ау</w:t>
            </w:r>
            <w:proofErr w:type="gramEnd"/>
            <w:r w:rsidRPr="00805685">
              <w:rPr>
                <w:rStyle w:val="tlid-translationtranslation"/>
                <w:rFonts w:ascii="Arial Unicode" w:hAnsi="Arial Unicode"/>
                <w:sz w:val="20"/>
                <w:szCs w:val="20"/>
              </w:rPr>
              <w:t>диторов и Бухгалтеров Армении или Сертифицированный Аудитор Правительства Республики Армения</w:t>
            </w:r>
            <w:r w:rsidR="005B74EF" w:rsidRPr="009A5151">
              <w:rPr>
                <w:rFonts w:ascii="Arial Unicode" w:hAnsi="Arial Unicode" w:cs="Sylfaen"/>
                <w:sz w:val="16"/>
                <w:szCs w:val="16"/>
              </w:rPr>
              <w:t>.</w:t>
            </w:r>
          </w:p>
        </w:tc>
        <w:tc>
          <w:tcPr>
            <w:tcW w:w="1222" w:type="dxa"/>
            <w:vAlign w:val="center"/>
          </w:tcPr>
          <w:p w:rsidR="002B41C2" w:rsidRPr="004943BA" w:rsidRDefault="004943BA" w:rsidP="004943BA">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414" w:type="dxa"/>
            <w:vAlign w:val="center"/>
          </w:tcPr>
          <w:p w:rsidR="002B41C2" w:rsidRPr="00E40AC8" w:rsidRDefault="002B41C2" w:rsidP="004943BA">
            <w:pPr>
              <w:widowControl w:val="0"/>
              <w:spacing w:after="120"/>
              <w:jc w:val="center"/>
              <w:rPr>
                <w:rFonts w:ascii="GHEA Grapalat" w:hAnsi="GHEA Grapalat"/>
                <w:sz w:val="20"/>
              </w:rPr>
            </w:pPr>
          </w:p>
        </w:tc>
        <w:tc>
          <w:tcPr>
            <w:tcW w:w="830" w:type="dxa"/>
            <w:vAlign w:val="center"/>
          </w:tcPr>
          <w:p w:rsidR="002B41C2" w:rsidRPr="004943BA" w:rsidRDefault="004943BA" w:rsidP="004943BA">
            <w:pPr>
              <w:widowControl w:val="0"/>
              <w:spacing w:after="120"/>
              <w:jc w:val="center"/>
              <w:rPr>
                <w:rFonts w:ascii="GHEA Grapalat" w:hAnsi="GHEA Grapalat"/>
                <w:sz w:val="20"/>
                <w:lang w:val="en-US"/>
              </w:rPr>
            </w:pPr>
            <w:r>
              <w:rPr>
                <w:rFonts w:ascii="GHEA Grapalat" w:hAnsi="GHEA Grapalat"/>
                <w:sz w:val="20"/>
                <w:lang w:val="en-US"/>
              </w:rPr>
              <w:t>1</w:t>
            </w:r>
          </w:p>
        </w:tc>
        <w:tc>
          <w:tcPr>
            <w:tcW w:w="1609" w:type="dxa"/>
            <w:vAlign w:val="center"/>
          </w:tcPr>
          <w:p w:rsidR="00407CC0" w:rsidRPr="00EB01EE" w:rsidRDefault="00407CC0" w:rsidP="00407CC0">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40AC8" w:rsidRDefault="002B41C2" w:rsidP="004943BA">
            <w:pPr>
              <w:widowControl w:val="0"/>
              <w:spacing w:after="120"/>
              <w:jc w:val="center"/>
              <w:rPr>
                <w:rFonts w:ascii="GHEA Grapalat" w:hAnsi="GHEA Grapalat"/>
                <w:sz w:val="20"/>
              </w:rPr>
            </w:pPr>
          </w:p>
        </w:tc>
        <w:tc>
          <w:tcPr>
            <w:tcW w:w="1724" w:type="dxa"/>
            <w:gridSpan w:val="2"/>
            <w:vAlign w:val="center"/>
          </w:tcPr>
          <w:p w:rsidR="00C90DEC" w:rsidRPr="004A637D" w:rsidRDefault="00C90DEC" w:rsidP="00C90DEC">
            <w:pPr>
              <w:ind w:firstLine="360"/>
              <w:rPr>
                <w:rStyle w:val="tlid-translationtranslation"/>
                <w:rFonts w:ascii="Arial Unicode" w:hAnsi="Arial Unicode"/>
                <w:sz w:val="18"/>
                <w:szCs w:val="18"/>
              </w:rPr>
            </w:pPr>
            <w:r w:rsidRPr="004A637D">
              <w:rPr>
                <w:rStyle w:val="tlid-translationtranslation"/>
                <w:rFonts w:ascii="Arial Unicode" w:hAnsi="Arial Unicode"/>
                <w:sz w:val="18"/>
                <w:szCs w:val="18"/>
              </w:rPr>
              <w:t xml:space="preserve">Срок службы устанавливаются в 20 календарных дней, при этом расчет срока, указанного в настоящем пункте, начинается </w:t>
            </w:r>
            <w:proofErr w:type="gramStart"/>
            <w:r w:rsidRPr="004A637D">
              <w:rPr>
                <w:rStyle w:val="tlid-translationtranslation"/>
                <w:rFonts w:ascii="Arial Unicode" w:hAnsi="Arial Unicode"/>
                <w:sz w:val="18"/>
                <w:szCs w:val="18"/>
              </w:rPr>
              <w:t>с даты вступления</w:t>
            </w:r>
            <w:proofErr w:type="gramEnd"/>
            <w:r w:rsidRPr="004A637D">
              <w:rPr>
                <w:rStyle w:val="tlid-translationtranslation"/>
                <w:rFonts w:ascii="Arial Unicode" w:hAnsi="Arial Unicode"/>
                <w:sz w:val="18"/>
                <w:szCs w:val="18"/>
              </w:rPr>
              <w:t xml:space="preserve"> в силу прав и обязанностей сторон, предусмотренных в контракте, если </w:t>
            </w:r>
            <w:r w:rsidRPr="004A637D">
              <w:rPr>
                <w:rStyle w:val="tlid-translationtranslation"/>
                <w:rFonts w:ascii="Arial Unicode" w:hAnsi="Arial Unicode"/>
                <w:sz w:val="18"/>
                <w:szCs w:val="18"/>
              </w:rPr>
              <w:lastRenderedPageBreak/>
              <w:t>участник не соглашается исполнить договор в более короткий срок.</w:t>
            </w:r>
          </w:p>
          <w:p w:rsidR="002B41C2" w:rsidRPr="00E40AC8" w:rsidRDefault="002B41C2" w:rsidP="004943BA">
            <w:pPr>
              <w:widowControl w:val="0"/>
              <w:spacing w:after="120"/>
              <w:jc w:val="center"/>
              <w:rPr>
                <w:rFonts w:ascii="GHEA Grapalat" w:hAnsi="GHEA Grapalat"/>
                <w:sz w:val="20"/>
              </w:rPr>
            </w:pPr>
          </w:p>
        </w:tc>
      </w:tr>
    </w:tbl>
    <w:p w:rsidR="001C024F" w:rsidRPr="001C024F" w:rsidRDefault="00407CC0" w:rsidP="001C024F">
      <w:pPr>
        <w:widowControl w:val="0"/>
        <w:spacing w:after="160" w:line="360" w:lineRule="auto"/>
        <w:jc w:val="both"/>
        <w:rPr>
          <w:rFonts w:ascii="GHEA Grapalat" w:hAnsi="GHEA Grapalat"/>
        </w:rPr>
      </w:pPr>
      <w:r w:rsidRPr="00407CC0">
        <w:rPr>
          <w:rFonts w:ascii="GHEA Grapalat" w:hAnsi="GHEA Grapalat"/>
        </w:rPr>
        <w:lastRenderedPageBreak/>
        <w:t>.</w:t>
      </w:r>
      <w:r w:rsidR="001C024F" w:rsidRPr="001C024F">
        <w:t xml:space="preserve"> </w:t>
      </w:r>
      <w:r w:rsidR="001C024F" w:rsidRPr="001C024F">
        <w:rPr>
          <w:rFonts w:ascii="GHEA Grapalat" w:hAnsi="GHEA Grapalat"/>
        </w:rPr>
        <w:t xml:space="preserve">Срок службы и, в случае контракта поэтапно, первый этап устанавливаются в 20 календарных дней, при этом расчет срока, указанного в настоящем пункте, начинается </w:t>
      </w:r>
      <w:proofErr w:type="gramStart"/>
      <w:r w:rsidR="001C024F" w:rsidRPr="001C024F">
        <w:rPr>
          <w:rFonts w:ascii="GHEA Grapalat" w:hAnsi="GHEA Grapalat"/>
        </w:rPr>
        <w:t>с даты вступления</w:t>
      </w:r>
      <w:proofErr w:type="gramEnd"/>
      <w:r w:rsidR="001C024F" w:rsidRPr="001C024F">
        <w:rPr>
          <w:rFonts w:ascii="GHEA Grapalat" w:hAnsi="GHEA Grapalat"/>
        </w:rPr>
        <w:t xml:space="preserve"> в силу прав и обязанностей сторон, предусмотренных договором, если не выбран. Участник соглашается исполнить договор в более короткий срок.</w:t>
      </w:r>
    </w:p>
    <w:p w:rsidR="003B2F27" w:rsidRPr="00AD29CE" w:rsidRDefault="001C024F" w:rsidP="001C024F">
      <w:pPr>
        <w:widowControl w:val="0"/>
        <w:spacing w:after="160" w:line="360" w:lineRule="auto"/>
        <w:jc w:val="both"/>
        <w:rPr>
          <w:rFonts w:ascii="GHEA Grapalat" w:hAnsi="GHEA Grapalat"/>
        </w:rPr>
      </w:pPr>
      <w:r w:rsidRPr="001C024F">
        <w:rPr>
          <w:rFonts w:ascii="GHEA Grapalat" w:hAnsi="GHEA Grapalat"/>
        </w:rPr>
        <w:t xml:space="preserve">   Адрес доставки: Ереван, </w:t>
      </w:r>
      <w:proofErr w:type="spellStart"/>
      <w:r w:rsidRPr="001C024F">
        <w:rPr>
          <w:rFonts w:ascii="GHEA Grapalat" w:hAnsi="GHEA Grapalat"/>
        </w:rPr>
        <w:t>Арменакян</w:t>
      </w:r>
      <w:proofErr w:type="spellEnd"/>
      <w:r w:rsidRPr="001C024F">
        <w:rPr>
          <w:rFonts w:ascii="GHEA Grapalat" w:hAnsi="GHEA Grapalat"/>
        </w:rPr>
        <w:t xml:space="preserve"> 108/4.</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2B41C2" w:rsidP="002B41C2">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8566"/>
      </w:tblGrid>
      <w:tr w:rsidR="003B2F27" w:rsidRPr="00F412AC" w:rsidTr="005B7138">
        <w:trPr>
          <w:trHeight w:val="363"/>
          <w:jc w:val="center"/>
        </w:trPr>
        <w:tc>
          <w:tcPr>
            <w:tcW w:w="11627" w:type="dxa"/>
            <w:gridSpan w:val="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w:t>
            </w:r>
            <w:r w:rsidR="00407CC0">
              <w:rPr>
                <w:rFonts w:ascii="GHEA Grapalat" w:hAnsi="GHEA Grapalat"/>
                <w:sz w:val="16"/>
              </w:rPr>
              <w:t>в 20</w:t>
            </w:r>
            <w:r w:rsidR="00C90DEC" w:rsidRPr="00C90DEC">
              <w:rPr>
                <w:rFonts w:ascii="GHEA Grapalat" w:hAnsi="GHEA Grapalat"/>
                <w:sz w:val="16"/>
              </w:rPr>
              <w:t>20</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1C024F" w:rsidRPr="00F412AC" w:rsidTr="00C90DEC">
        <w:trPr>
          <w:trHeight w:val="742"/>
          <w:jc w:val="center"/>
        </w:trPr>
        <w:tc>
          <w:tcPr>
            <w:tcW w:w="1006" w:type="dxa"/>
            <w:vAlign w:val="center"/>
          </w:tcPr>
          <w:p w:rsidR="001C024F" w:rsidRPr="00407CC0" w:rsidRDefault="001C024F" w:rsidP="00C90DEC">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1C024F" w:rsidRPr="00A307B3" w:rsidRDefault="001C024F" w:rsidP="00653390">
            <w:pPr>
              <w:jc w:val="center"/>
              <w:rPr>
                <w:rFonts w:ascii="Arial Unicode" w:hAnsi="Arial Unicode" w:cs="Arial"/>
                <w:sz w:val="20"/>
                <w:szCs w:val="20"/>
              </w:rPr>
            </w:pPr>
            <w:r w:rsidRPr="00A307B3">
              <w:rPr>
                <w:rFonts w:ascii="Arial Unicode" w:hAnsi="Arial Unicode" w:cs="Arial"/>
                <w:sz w:val="20"/>
                <w:szCs w:val="20"/>
              </w:rPr>
              <w:t>79211150</w:t>
            </w:r>
          </w:p>
        </w:tc>
        <w:tc>
          <w:tcPr>
            <w:tcW w:w="843" w:type="dxa"/>
            <w:vAlign w:val="center"/>
          </w:tcPr>
          <w:p w:rsidR="001C024F" w:rsidRPr="00A307B3" w:rsidRDefault="001C024F" w:rsidP="00653390">
            <w:pPr>
              <w:rPr>
                <w:rFonts w:ascii="Arial Unicode" w:hAnsi="Arial Unicode" w:cs="Arial"/>
                <w:sz w:val="20"/>
                <w:szCs w:val="20"/>
              </w:rPr>
            </w:pPr>
            <w:r>
              <w:rPr>
                <w:rFonts w:ascii="Arial Unicode" w:hAnsi="Arial Unicode" w:cs="Arial"/>
                <w:sz w:val="20"/>
                <w:szCs w:val="20"/>
              </w:rPr>
              <w:t>Аудиторские услуги</w:t>
            </w:r>
          </w:p>
        </w:tc>
        <w:tc>
          <w:tcPr>
            <w:tcW w:w="8566" w:type="dxa"/>
            <w:vAlign w:val="center"/>
          </w:tcPr>
          <w:p w:rsidR="001C024F" w:rsidRPr="00AD6281" w:rsidRDefault="001C024F" w:rsidP="00C90DEC">
            <w:pPr>
              <w:widowControl w:val="0"/>
              <w:spacing w:after="120"/>
              <w:ind w:right="-1"/>
              <w:jc w:val="center"/>
              <w:rPr>
                <w:rFonts w:ascii="GHEA Grapalat" w:hAnsi="GHEA Grapalat"/>
                <w:sz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w:t>
            </w:r>
            <w:r>
              <w:rPr>
                <w:rFonts w:ascii="Arial Unicode" w:hAnsi="Arial Unicode" w:cs="Arial Unicode"/>
                <w:sz w:val="18"/>
                <w:szCs w:val="18"/>
              </w:rPr>
              <w:t>ановленном порядке в  течени</w:t>
            </w:r>
            <w:proofErr w:type="gramStart"/>
            <w:r>
              <w:rPr>
                <w:rFonts w:ascii="Arial Unicode" w:hAnsi="Arial Unicode" w:cs="Arial Unicode"/>
                <w:sz w:val="18"/>
                <w:szCs w:val="18"/>
              </w:rPr>
              <w:t>и</w:t>
            </w:r>
            <w:proofErr w:type="gramEnd"/>
            <w:r>
              <w:rPr>
                <w:rFonts w:ascii="Arial Unicode" w:hAnsi="Arial Unicode" w:cs="Arial Unicode"/>
                <w:sz w:val="18"/>
                <w:szCs w:val="18"/>
              </w:rPr>
              <w:t xml:space="preserve">  </w:t>
            </w:r>
            <w:r w:rsidRPr="00655B95">
              <w:rPr>
                <w:rFonts w:ascii="Arial Unicode" w:hAnsi="Arial Unicode" w:cs="Arial Unicode"/>
                <w:sz w:val="18"/>
                <w:szCs w:val="18"/>
              </w:rPr>
              <w:t>9</w:t>
            </w:r>
            <w:r w:rsidRPr="00EB01EE">
              <w:rPr>
                <w:rFonts w:ascii="Arial Unicode" w:hAnsi="Arial Unicode" w:cs="Arial Unicode"/>
                <w:sz w:val="18"/>
                <w:szCs w:val="18"/>
              </w:rPr>
              <w:t>0  банковских дней</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AD6281" w:rsidRPr="00EB01EE" w:rsidRDefault="00AD6281" w:rsidP="00AD6281">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AD6281" w:rsidRPr="00EB01EE" w:rsidRDefault="00AD6281" w:rsidP="00AD6281">
            <w:pPr>
              <w:spacing w:line="240" w:lineRule="exact"/>
              <w:jc w:val="center"/>
              <w:rPr>
                <w:rFonts w:ascii="Arial Unicode" w:hAnsi="Arial Unicode" w:cs="Arial Unicode"/>
                <w:sz w:val="20"/>
                <w:szCs w:val="20"/>
              </w:rPr>
            </w:pPr>
          </w:p>
          <w:p w:rsidR="00AD6281" w:rsidRPr="00EB01EE" w:rsidRDefault="00AD6281"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AD6281" w:rsidRPr="00EB01EE" w:rsidRDefault="00AD6281"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AD6281" w:rsidP="00AD6281">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C024F">
          <w:footnotePr>
            <w:pos w:val="beneathText"/>
          </w:footnotePr>
          <w:pgSz w:w="16840" w:h="11907" w:orient="landscape" w:code="9"/>
          <w:pgMar w:top="1418" w:right="851" w:bottom="1418"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8C6" w:rsidRDefault="008458C6">
      <w:r>
        <w:separator/>
      </w:r>
    </w:p>
  </w:endnote>
  <w:endnote w:type="continuationSeparator" w:id="0">
    <w:p w:rsidR="008458C6" w:rsidRDefault="008458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61695"/>
      <w:docPartObj>
        <w:docPartGallery w:val="Page Numbers (Bottom of Page)"/>
        <w:docPartUnique/>
      </w:docPartObj>
    </w:sdtPr>
    <w:sdtEndPr>
      <w:rPr>
        <w:rFonts w:ascii="GHEA Grapalat" w:hAnsi="GHEA Grapalat"/>
        <w:sz w:val="24"/>
        <w:szCs w:val="24"/>
      </w:rPr>
    </w:sdtEndPr>
    <w:sdtContent>
      <w:p w:rsidR="00D570C6" w:rsidRPr="00305BEC" w:rsidRDefault="000013C8">
        <w:pPr>
          <w:pStyle w:val="a5"/>
          <w:jc w:val="center"/>
          <w:rPr>
            <w:rFonts w:ascii="GHEA Grapalat" w:hAnsi="GHEA Grapalat"/>
            <w:sz w:val="24"/>
            <w:szCs w:val="24"/>
          </w:rPr>
        </w:pPr>
        <w:r w:rsidRPr="00305BEC">
          <w:rPr>
            <w:rFonts w:ascii="GHEA Grapalat" w:hAnsi="GHEA Grapalat"/>
            <w:sz w:val="24"/>
            <w:szCs w:val="24"/>
          </w:rPr>
          <w:fldChar w:fldCharType="begin"/>
        </w:r>
        <w:r w:rsidR="00D570C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5394">
          <w:rPr>
            <w:rFonts w:ascii="GHEA Grapalat" w:hAnsi="GHEA Grapalat"/>
            <w:noProof/>
            <w:sz w:val="24"/>
            <w:szCs w:val="24"/>
          </w:rPr>
          <w:t>29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8C6" w:rsidRDefault="008458C6">
      <w:r>
        <w:separator/>
      </w:r>
    </w:p>
  </w:footnote>
  <w:footnote w:type="continuationSeparator" w:id="0">
    <w:p w:rsidR="008458C6" w:rsidRDefault="008458C6">
      <w:r>
        <w:continuationSeparator/>
      </w:r>
    </w:p>
  </w:footnote>
  <w:footnote w:id="1">
    <w:p w:rsidR="00D570C6" w:rsidRPr="00ED3BA4" w:rsidRDefault="00D570C6" w:rsidP="007A5F50">
      <w:pPr>
        <w:pStyle w:val="af2"/>
        <w:jc w:val="both"/>
        <w:rPr>
          <w:rFonts w:asciiTheme="minorHAnsi" w:hAnsiTheme="minorHAnsi"/>
          <w:i/>
          <w:lang w:val="hy-AM"/>
        </w:rPr>
      </w:pPr>
    </w:p>
  </w:footnote>
  <w:footnote w:id="2">
    <w:p w:rsidR="00D570C6" w:rsidRPr="00FE2AA4" w:rsidRDefault="00D570C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D570C6" w:rsidRPr="008842CE" w:rsidRDefault="00D570C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70C6" w:rsidRPr="000811C1" w:rsidRDefault="00D570C6">
      <w:pPr>
        <w:pStyle w:val="af2"/>
        <w:rPr>
          <w:lang w:val="af-ZA"/>
        </w:rPr>
      </w:pPr>
    </w:p>
  </w:footnote>
  <w:footnote w:id="4">
    <w:p w:rsidR="00D570C6" w:rsidRPr="002E07CB" w:rsidRDefault="00D570C6" w:rsidP="00C67FAB">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D570C6" w:rsidRPr="002E07CB" w:rsidRDefault="00D570C6"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570C6" w:rsidRPr="002E07CB" w:rsidRDefault="00D570C6"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D570C6" w:rsidRPr="00D87FA7" w:rsidRDefault="00D570C6"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570C6" w:rsidRPr="002D60D3" w:rsidRDefault="00D570C6"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5">
    <w:p w:rsidR="00D570C6" w:rsidRPr="00511966" w:rsidRDefault="00D570C6" w:rsidP="00C67FAB">
      <w:pPr>
        <w:pStyle w:val="af2"/>
        <w:jc w:val="both"/>
        <w:rPr>
          <w:rFonts w:ascii="GHEA Grapalat" w:hAnsi="GHEA Grapalat"/>
          <w:i/>
        </w:rPr>
      </w:pPr>
      <w:r>
        <w:rPr>
          <w:rStyle w:val="af6"/>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570C6" w:rsidRPr="00A31673" w:rsidRDefault="00D570C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570C6" w:rsidRDefault="00D570C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70C6" w:rsidRDefault="00D570C6" w:rsidP="006B3E56">
      <w:pPr>
        <w:pStyle w:val="af2"/>
        <w:rPr>
          <w:rFonts w:asciiTheme="minorHAnsi" w:hAnsiTheme="minorHAnsi"/>
          <w:lang w:val="af-ZA"/>
        </w:rPr>
      </w:pPr>
    </w:p>
  </w:footnote>
  <w:footnote w:id="8">
    <w:p w:rsidR="00D570C6" w:rsidRPr="00D3436F" w:rsidRDefault="00D570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70C6" w:rsidRPr="00D3436F" w:rsidRDefault="00D570C6">
      <w:pPr>
        <w:pStyle w:val="af2"/>
        <w:rPr>
          <w:lang w:val="es-ES"/>
        </w:rPr>
      </w:pPr>
    </w:p>
  </w:footnote>
  <w:footnote w:id="9">
    <w:p w:rsidR="00D570C6" w:rsidRPr="008842CE" w:rsidRDefault="00D570C6" w:rsidP="003D2FE2">
      <w:pPr>
        <w:pStyle w:val="af2"/>
        <w:jc w:val="both"/>
      </w:pPr>
    </w:p>
  </w:footnote>
  <w:footnote w:id="10">
    <w:p w:rsidR="00D570C6" w:rsidRPr="005D0994" w:rsidRDefault="00D570C6"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570C6" w:rsidRPr="000E32F5" w:rsidRDefault="00D570C6">
      <w:pPr>
        <w:pStyle w:val="af2"/>
        <w:rPr>
          <w:rFonts w:asciiTheme="minorHAnsi" w:hAnsiTheme="minorHAnsi"/>
          <w:i/>
        </w:rPr>
      </w:pPr>
    </w:p>
  </w:footnote>
  <w:footnote w:id="11">
    <w:p w:rsidR="00D570C6" w:rsidRPr="008842CE" w:rsidRDefault="00D570C6" w:rsidP="000A214C">
      <w:pPr>
        <w:pStyle w:val="af2"/>
        <w:jc w:val="both"/>
      </w:pPr>
    </w:p>
  </w:footnote>
  <w:footnote w:id="12">
    <w:p w:rsidR="00D570C6" w:rsidRPr="006F5F33" w:rsidRDefault="00D570C6" w:rsidP="003B2F27">
      <w:pPr>
        <w:pStyle w:val="af2"/>
        <w:jc w:val="both"/>
        <w:rPr>
          <w:rFonts w:ascii="GHEA Grapalat" w:hAnsi="GHEA Grapalat"/>
        </w:rPr>
      </w:pPr>
      <w:r>
        <w:rPr>
          <w:rStyle w:val="af6"/>
        </w:rPr>
        <w:t>16</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3">
    <w:p w:rsidR="00D570C6" w:rsidRPr="006F5F33" w:rsidRDefault="00D570C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4">
    <w:p w:rsidR="00D570C6" w:rsidRPr="006F5F33" w:rsidRDefault="00D570C6" w:rsidP="00E862FA">
      <w:pPr>
        <w:pStyle w:val="af2"/>
        <w:jc w:val="both"/>
        <w:rPr>
          <w:rFonts w:ascii="GHEA Grapalat" w:hAnsi="GHEA Grapalat"/>
        </w:rPr>
      </w:pPr>
      <w:r>
        <w:rPr>
          <w:rStyle w:val="af6"/>
        </w:rPr>
        <w:t>18</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570C6" w:rsidRPr="00EA7C34" w:rsidRDefault="00D570C6">
      <w:pPr>
        <w:pStyle w:val="af2"/>
        <w:rPr>
          <w:rFonts w:ascii="Sylfaen" w:hAnsi="Sylfaen"/>
        </w:rPr>
      </w:pPr>
    </w:p>
  </w:footnote>
  <w:footnote w:id="15">
    <w:p w:rsidR="00D570C6" w:rsidRPr="006F5F33" w:rsidRDefault="00D570C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D570C6" w:rsidRPr="00892F7F" w:rsidRDefault="00D570C6" w:rsidP="003B2F27">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570C6" w:rsidRPr="00552088" w:rsidRDefault="00D570C6"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570C6" w:rsidRPr="006F5F33" w:rsidRDefault="00D570C6" w:rsidP="003B2F27">
      <w:pPr>
        <w:pStyle w:val="af2"/>
        <w:jc w:val="both"/>
        <w:rPr>
          <w:rFonts w:ascii="GHEA Grapalat" w:hAnsi="GHEA Grapalat"/>
          <w:lang w:val="hy-AM"/>
        </w:rPr>
      </w:pPr>
      <w:r w:rsidRPr="006F5F33">
        <w:rPr>
          <w:rFonts w:ascii="GHEA Grapalat" w:hAnsi="GHEA Grapalat"/>
          <w:i/>
        </w:rPr>
        <w:t>.</w:t>
      </w:r>
    </w:p>
    <w:p w:rsidR="00D570C6" w:rsidRPr="00576D9C" w:rsidRDefault="00D570C6" w:rsidP="003B2F27">
      <w:pPr>
        <w:pStyle w:val="af2"/>
        <w:jc w:val="both"/>
        <w:rPr>
          <w:rFonts w:ascii="GHEA Grapalat" w:hAnsi="GHEA Grapalat"/>
          <w:lang w:val="hy-AM"/>
        </w:rPr>
      </w:pPr>
    </w:p>
  </w:footnote>
  <w:footnote w:id="17">
    <w:p w:rsidR="00D570C6" w:rsidRPr="006F5F33" w:rsidRDefault="00D570C6"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D570C6" w:rsidRPr="006F5F33" w:rsidRDefault="00D570C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C90DEC" w:rsidRPr="008842CE" w:rsidRDefault="00C90DEC" w:rsidP="00C90DEC">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90DEC" w:rsidRPr="008842CE" w:rsidRDefault="00C90DEC" w:rsidP="00C90DEC">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90DEC" w:rsidRPr="00D3436F" w:rsidRDefault="00C90DEC" w:rsidP="00C90DEC">
      <w:pPr>
        <w:pStyle w:val="af2"/>
        <w:rPr>
          <w:lang w:val="hy-AM"/>
        </w:rPr>
      </w:pPr>
    </w:p>
  </w:footnote>
  <w:footnote w:id="20">
    <w:p w:rsidR="00D570C6" w:rsidRPr="00E40AC8" w:rsidRDefault="00D570C6"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D570C6" w:rsidRPr="00E40AC8" w:rsidRDefault="00D570C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D570C6" w:rsidRPr="00CA2754" w:rsidRDefault="00D570C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570C6" w:rsidRPr="00CA2754" w:rsidRDefault="00D570C6" w:rsidP="003B2F27">
      <w:pPr>
        <w:pStyle w:val="af2"/>
        <w:jc w:val="both"/>
        <w:rPr>
          <w:sz w:val="2"/>
          <w:szCs w:val="2"/>
        </w:rPr>
      </w:pPr>
    </w:p>
  </w:footnote>
  <w:footnote w:id="23">
    <w:p w:rsidR="00D570C6" w:rsidRPr="00CA2754" w:rsidRDefault="00D570C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C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2"/>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4A"/>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24F"/>
    <w:rsid w:val="001C07C6"/>
    <w:rsid w:val="001C0849"/>
    <w:rsid w:val="001C1570"/>
    <w:rsid w:val="001C3D83"/>
    <w:rsid w:val="001C3F6C"/>
    <w:rsid w:val="001C6688"/>
    <w:rsid w:val="001C76F7"/>
    <w:rsid w:val="001D0249"/>
    <w:rsid w:val="001D129F"/>
    <w:rsid w:val="001D1D00"/>
    <w:rsid w:val="001D209D"/>
    <w:rsid w:val="001D2D62"/>
    <w:rsid w:val="001D49D4"/>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00B"/>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5BAB"/>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5C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4EF"/>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B95"/>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418"/>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42"/>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394"/>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58C6"/>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296E"/>
    <w:rsid w:val="009C3A21"/>
    <w:rsid w:val="009C3B73"/>
    <w:rsid w:val="009C3EC5"/>
    <w:rsid w:val="009C5663"/>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5F3"/>
    <w:rsid w:val="00AC7A2E"/>
    <w:rsid w:val="00AD0BEB"/>
    <w:rsid w:val="00AD1BFE"/>
    <w:rsid w:val="00AD2081"/>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A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8C2"/>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75"/>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98D"/>
    <w:rsid w:val="00CC3BAC"/>
    <w:rsid w:val="00CC518E"/>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BE5"/>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C68"/>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48"/>
    <w:rsid w:val="00E3606B"/>
    <w:rsid w:val="00E36698"/>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4943BA"/>
  </w:style>
  <w:style w:type="paragraph" w:customStyle="1" w:styleId="CharCharCharChar0">
    <w:name w:val="Знак Знак Знак Char Char Char Char Знак Знак Знак"/>
    <w:basedOn w:val="a"/>
    <w:rsid w:val="001C024F"/>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301AB-7A21-4C46-8151-0BA625672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81</Pages>
  <Words>18285</Words>
  <Characters>104230</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37</cp:revision>
  <cp:lastPrinted>2018-02-16T07:12:00Z</cp:lastPrinted>
  <dcterms:created xsi:type="dcterms:W3CDTF">2019-11-08T13:00:00Z</dcterms:created>
  <dcterms:modified xsi:type="dcterms:W3CDTF">2019-12-02T07:50:00Z</dcterms:modified>
</cp:coreProperties>
</file>